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EBFDD" w14:textId="77777777" w:rsidR="00FE1A44" w:rsidRPr="00CB2A6B" w:rsidRDefault="00FE1A44" w:rsidP="0077727E">
      <w:pPr>
        <w:jc w:val="center"/>
        <w:rPr>
          <w:rFonts w:ascii="Verdana" w:hAnsi="Verdana" w:cs="Arial"/>
          <w:b/>
          <w:color w:val="000000" w:themeColor="text1"/>
        </w:rPr>
      </w:pPr>
    </w:p>
    <w:p w14:paraId="19BF7D1C" w14:textId="77777777" w:rsidR="00445FFF" w:rsidRPr="00FE1A44" w:rsidRDefault="00445FFF" w:rsidP="00445FFF">
      <w:pPr>
        <w:pStyle w:val="Encabezado"/>
        <w:jc w:val="center"/>
        <w:rPr>
          <w:rFonts w:ascii="Verdana" w:hAnsi="Verdana" w:cs="Arial"/>
          <w:b/>
          <w:sz w:val="20"/>
          <w:szCs w:val="20"/>
        </w:rPr>
      </w:pPr>
      <w:r w:rsidRPr="00FE1A44">
        <w:rPr>
          <w:rFonts w:ascii="Verdana" w:hAnsi="Verdana" w:cs="Arial"/>
          <w:b/>
          <w:sz w:val="20"/>
          <w:szCs w:val="20"/>
        </w:rPr>
        <w:t>MATRIZ 3 - RIESGOS</w:t>
      </w:r>
    </w:p>
    <w:p w14:paraId="622F5E4E" w14:textId="77777777" w:rsidR="00445FFF" w:rsidRPr="00FE1A44" w:rsidRDefault="00445FFF" w:rsidP="00445FFF">
      <w:pPr>
        <w:pStyle w:val="Encabezado"/>
        <w:jc w:val="center"/>
        <w:rPr>
          <w:rFonts w:ascii="Verdana" w:hAnsi="Verdana"/>
          <w:sz w:val="28"/>
          <w:szCs w:val="28"/>
        </w:rPr>
      </w:pPr>
      <w:r w:rsidRPr="00FE1A44">
        <w:rPr>
          <w:rFonts w:ascii="Verdana" w:hAnsi="Verdana" w:cs="Arial"/>
          <w:b/>
          <w:bCs/>
          <w:sz w:val="20"/>
          <w:szCs w:val="20"/>
        </w:rPr>
        <w:t>SELECCIÓN ABREVIADA DE OBRA PÚBLICA DE INFRAESTRUCTURA SOCIAL</w:t>
      </w:r>
    </w:p>
    <w:p w14:paraId="155A5456" w14:textId="77777777" w:rsidR="00445FFF" w:rsidRDefault="00445FFF" w:rsidP="187604FC">
      <w:pPr>
        <w:rPr>
          <w:rFonts w:ascii="Verdana" w:hAnsi="Verdana" w:cs="Arial"/>
          <w:color w:val="000000" w:themeColor="text1"/>
          <w:lang w:val="es-ES" w:eastAsia="es-CO"/>
        </w:rPr>
      </w:pPr>
    </w:p>
    <w:p w14:paraId="0822FEEB" w14:textId="4173DFB7" w:rsidR="00D70D7B" w:rsidRPr="00CB2A6B" w:rsidRDefault="00D70D7B" w:rsidP="187604FC">
      <w:pPr>
        <w:rPr>
          <w:rFonts w:ascii="Verdana" w:hAnsi="Verdana" w:cs="Arial"/>
          <w:color w:val="000000" w:themeColor="text1"/>
          <w:lang w:val="es-ES" w:eastAsia="es-CO"/>
        </w:rPr>
      </w:pPr>
      <w:r w:rsidRPr="00CB2A6B">
        <w:rPr>
          <w:rFonts w:ascii="Verdana" w:hAnsi="Verdana" w:cs="Arial"/>
          <w:color w:val="000000" w:themeColor="text1"/>
          <w:lang w:val="es-ES" w:eastAsia="es-CO"/>
        </w:rPr>
        <w:t xml:space="preserve">Para el presente </w:t>
      </w:r>
      <w:r w:rsidR="00C61BDB" w:rsidRPr="00CB2A6B">
        <w:rPr>
          <w:rFonts w:ascii="Verdana" w:hAnsi="Verdana" w:cs="Arial"/>
          <w:color w:val="000000" w:themeColor="text1"/>
          <w:lang w:val="es-ES" w:eastAsia="es-CO"/>
        </w:rPr>
        <w:t xml:space="preserve">procedimiento </w:t>
      </w:r>
      <w:r w:rsidRPr="00CB2A6B">
        <w:rPr>
          <w:rFonts w:ascii="Verdana" w:hAnsi="Verdana" w:cs="Arial"/>
          <w:color w:val="000000" w:themeColor="text1"/>
          <w:lang w:val="es-ES" w:eastAsia="es-CO"/>
        </w:rPr>
        <w:t xml:space="preserve">contractual, en atención </w:t>
      </w:r>
      <w:r w:rsidR="00B81B1F" w:rsidRPr="00CB2A6B">
        <w:rPr>
          <w:rFonts w:ascii="Verdana" w:hAnsi="Verdana" w:cs="Arial"/>
          <w:color w:val="000000" w:themeColor="text1"/>
          <w:lang w:val="es-ES" w:eastAsia="es-CO"/>
        </w:rPr>
        <w:t>a la</w:t>
      </w:r>
      <w:r w:rsidRPr="00CB2A6B">
        <w:rPr>
          <w:rFonts w:ascii="Verdana" w:hAnsi="Verdana" w:cs="Arial"/>
          <w:color w:val="000000" w:themeColor="text1"/>
          <w:lang w:val="es-ES" w:eastAsia="es-CO"/>
        </w:rPr>
        <w:t xml:space="preserve"> Ley 1150 </w:t>
      </w:r>
      <w:bookmarkStart w:id="0" w:name="_GoBack"/>
      <w:bookmarkEnd w:id="0"/>
      <w:r w:rsidRPr="00CB2A6B">
        <w:rPr>
          <w:rFonts w:ascii="Verdana" w:hAnsi="Verdana" w:cs="Arial"/>
          <w:color w:val="000000" w:themeColor="text1"/>
          <w:lang w:val="es-ES" w:eastAsia="es-CO"/>
        </w:rPr>
        <w:t>de 2007 y los artículos 2.2.1.1.1.3.1 y 2.2.1.1.1.6.</w:t>
      </w:r>
      <w:r w:rsidR="00B81B1F" w:rsidRPr="00CB2A6B">
        <w:rPr>
          <w:rFonts w:ascii="Verdana" w:hAnsi="Verdana" w:cs="Arial"/>
          <w:color w:val="000000" w:themeColor="text1"/>
          <w:lang w:val="es-ES" w:eastAsia="es-CO"/>
        </w:rPr>
        <w:t>3. del</w:t>
      </w:r>
      <w:r w:rsidRPr="00CB2A6B">
        <w:rPr>
          <w:rFonts w:ascii="Verdana" w:hAnsi="Verdana" w:cs="Arial"/>
          <w:color w:val="000000" w:themeColor="text1"/>
          <w:lang w:val="es-ES" w:eastAsia="es-CO"/>
        </w:rPr>
        <w:t xml:space="preserve"> Decreto </w:t>
      </w:r>
      <w:r w:rsidR="00B81B1F" w:rsidRPr="00CB2A6B">
        <w:rPr>
          <w:rFonts w:ascii="Verdana" w:hAnsi="Verdana" w:cs="Arial"/>
          <w:color w:val="000000" w:themeColor="text1"/>
          <w:lang w:val="es-ES" w:eastAsia="es-CO"/>
        </w:rPr>
        <w:t>1082 de</w:t>
      </w:r>
      <w:r w:rsidR="006E6D9B" w:rsidRPr="00CB2A6B">
        <w:rPr>
          <w:rFonts w:ascii="Verdana" w:hAnsi="Verdana" w:cs="Arial"/>
          <w:color w:val="000000" w:themeColor="text1"/>
          <w:lang w:val="es-ES" w:eastAsia="es-CO"/>
        </w:rPr>
        <w:t xml:space="preserve"> 2015, entiéndase por </w:t>
      </w:r>
      <w:r w:rsidR="00624AC2" w:rsidRPr="00CB2A6B">
        <w:rPr>
          <w:rFonts w:ascii="Verdana" w:hAnsi="Verdana" w:cs="Arial"/>
          <w:color w:val="000000" w:themeColor="text1"/>
          <w:lang w:val="es-ES" w:eastAsia="es-CO"/>
        </w:rPr>
        <w:t>r</w:t>
      </w:r>
      <w:r w:rsidRPr="00CB2A6B">
        <w:rPr>
          <w:rFonts w:ascii="Verdana" w:hAnsi="Verdana" w:cs="Arial"/>
          <w:color w:val="000000" w:themeColor="text1"/>
          <w:lang w:val="es-ES" w:eastAsia="es-CO"/>
        </w:rPr>
        <w:t>iesgo</w:t>
      </w:r>
      <w:r w:rsidR="006E6D9B" w:rsidRPr="00CB2A6B">
        <w:rPr>
          <w:rFonts w:ascii="Verdana" w:hAnsi="Verdana" w:cs="Arial"/>
          <w:color w:val="000000" w:themeColor="text1"/>
          <w:lang w:val="es-ES" w:eastAsia="es-CO"/>
        </w:rPr>
        <w:t xml:space="preserve"> </w:t>
      </w:r>
      <w:r w:rsidRPr="00CB2A6B">
        <w:rPr>
          <w:rFonts w:ascii="Verdana" w:hAnsi="Verdana" w:cs="Arial"/>
          <w:color w:val="000000" w:themeColor="text1"/>
          <w:lang w:val="es-ES" w:eastAsia="es-CO"/>
        </w:rPr>
        <w:t xml:space="preserve">la probabilidad de ocurrencia de eventos aleatorios que afecten el desarrollo del mismo, generando una variación sobre el resultado esperado, tanto en relación con los costos </w:t>
      </w:r>
      <w:r w:rsidR="00B81B1F" w:rsidRPr="00CB2A6B">
        <w:rPr>
          <w:rFonts w:ascii="Verdana" w:hAnsi="Verdana" w:cs="Arial"/>
          <w:color w:val="000000" w:themeColor="text1"/>
          <w:lang w:val="es-ES" w:eastAsia="es-CO"/>
        </w:rPr>
        <w:t>como con</w:t>
      </w:r>
      <w:r w:rsidRPr="00CB2A6B">
        <w:rPr>
          <w:rFonts w:ascii="Verdana" w:hAnsi="Verdana" w:cs="Arial"/>
          <w:color w:val="000000" w:themeColor="text1"/>
          <w:lang w:val="es-ES" w:eastAsia="es-CO"/>
        </w:rPr>
        <w:t xml:space="preserve"> las actividades a desarrollar en la ejecución contractual.</w:t>
      </w:r>
    </w:p>
    <w:p w14:paraId="419A2FA6" w14:textId="77777777" w:rsidR="00B81B1F" w:rsidRPr="00CB2A6B" w:rsidRDefault="00B81B1F" w:rsidP="007C702A">
      <w:pPr>
        <w:rPr>
          <w:rFonts w:ascii="Verdana" w:hAnsi="Verdana" w:cs="Arial"/>
          <w:color w:val="000000" w:themeColor="text1"/>
          <w:lang w:val="es-ES_tradnl" w:eastAsia="es-CO"/>
        </w:rPr>
      </w:pPr>
    </w:p>
    <w:p w14:paraId="5322C892" w14:textId="6D4072CB" w:rsidR="00D70D7B" w:rsidRPr="00CB2A6B" w:rsidRDefault="00D70D7B" w:rsidP="007C702A">
      <w:pPr>
        <w:rPr>
          <w:rFonts w:ascii="Verdana" w:hAnsi="Verdana" w:cs="Arial"/>
          <w:color w:val="000000" w:themeColor="text1"/>
          <w:lang w:val="es-ES_tradnl" w:eastAsia="es-CO"/>
        </w:rPr>
      </w:pPr>
      <w:r w:rsidRPr="00CB2A6B">
        <w:rPr>
          <w:rFonts w:ascii="Verdana" w:hAnsi="Verdana" w:cs="Arial"/>
          <w:color w:val="000000" w:themeColor="text1"/>
          <w:lang w:val="es-ES_tradnl" w:eastAsia="es-CO"/>
        </w:rPr>
        <w:t>Corresponderá al contratista seleccionado la asunción de</w:t>
      </w:r>
      <w:r w:rsidR="006E6D9B" w:rsidRPr="00CB2A6B">
        <w:rPr>
          <w:rFonts w:ascii="Verdana" w:hAnsi="Verdana" w:cs="Arial"/>
          <w:color w:val="000000" w:themeColor="text1"/>
          <w:lang w:val="es-ES_tradnl" w:eastAsia="es-CO"/>
        </w:rPr>
        <w:t>l R</w:t>
      </w:r>
      <w:r w:rsidRPr="00CB2A6B">
        <w:rPr>
          <w:rFonts w:ascii="Verdana" w:hAnsi="Verdana" w:cs="Arial"/>
          <w:color w:val="000000" w:themeColor="text1"/>
          <w:lang w:val="es-ES_tradnl" w:eastAsia="es-CO"/>
        </w:rPr>
        <w:t xml:space="preserve">iesgo previsible propio de este tipo de contratación asumiendo su costo, siempre que el mismo no se encuentre expresamente a cargo de la </w:t>
      </w:r>
      <w:r w:rsidR="00624AC2" w:rsidRPr="00CB2A6B">
        <w:rPr>
          <w:rFonts w:ascii="Verdana" w:hAnsi="Verdana" w:cs="Arial"/>
          <w:color w:val="000000" w:themeColor="text1"/>
          <w:lang w:val="es-ES_tradnl" w:eastAsia="es-CO"/>
        </w:rPr>
        <w:t>e</w:t>
      </w:r>
      <w:r w:rsidRPr="00CB2A6B">
        <w:rPr>
          <w:rFonts w:ascii="Verdana" w:hAnsi="Verdana" w:cs="Arial"/>
          <w:color w:val="000000" w:themeColor="text1"/>
          <w:lang w:val="es-ES_tradnl" w:eastAsia="es-CO"/>
        </w:rPr>
        <w:t xml:space="preserve">ntidad en el contrato. </w:t>
      </w:r>
    </w:p>
    <w:p w14:paraId="78757E00" w14:textId="77777777" w:rsidR="00B81B1F" w:rsidRPr="00CB2A6B" w:rsidRDefault="00B81B1F" w:rsidP="007C702A">
      <w:pPr>
        <w:rPr>
          <w:rFonts w:ascii="Verdana" w:hAnsi="Verdana" w:cs="Arial"/>
          <w:color w:val="000000" w:themeColor="text1"/>
          <w:lang w:val="es-ES_tradnl" w:eastAsia="es-CO"/>
        </w:rPr>
      </w:pPr>
    </w:p>
    <w:p w14:paraId="2E7008F5" w14:textId="14484365" w:rsidR="00545461" w:rsidRPr="00CB2A6B" w:rsidRDefault="006E6D9B" w:rsidP="007C702A">
      <w:pPr>
        <w:rPr>
          <w:rFonts w:ascii="Verdana" w:hAnsi="Verdana" w:cs="Arial"/>
          <w:color w:val="000000" w:themeColor="text1"/>
          <w:lang w:val="es-ES_tradnl" w:eastAsia="es-CO"/>
        </w:rPr>
      </w:pPr>
      <w:r w:rsidRPr="00CB2A6B">
        <w:rPr>
          <w:rFonts w:ascii="Verdana" w:hAnsi="Verdana" w:cs="Arial"/>
          <w:color w:val="000000" w:themeColor="text1"/>
          <w:lang w:val="es-ES_tradnl" w:eastAsia="es-CO"/>
        </w:rPr>
        <w:t xml:space="preserve">De acuerdo con </w:t>
      </w:r>
      <w:r w:rsidR="00C61BDB" w:rsidRPr="00CB2A6B">
        <w:rPr>
          <w:rFonts w:ascii="Verdana" w:hAnsi="Verdana" w:cs="Arial"/>
          <w:color w:val="000000" w:themeColor="text1"/>
          <w:lang w:val="es-ES_tradnl" w:eastAsia="es-CO"/>
        </w:rPr>
        <w:t xml:space="preserve">procedimiento </w:t>
      </w:r>
      <w:r w:rsidR="00545461" w:rsidRPr="00CB2A6B">
        <w:rPr>
          <w:rFonts w:ascii="Verdana" w:hAnsi="Verdana" w:cs="Arial"/>
          <w:color w:val="000000" w:themeColor="text1"/>
          <w:lang w:val="es-ES_tradnl" w:eastAsia="es-CO"/>
        </w:rPr>
        <w:t xml:space="preserve">de la referencia, nos permitimos establecer la tipificación, estimación y asignación de los riesgos previsibles que puedan afectar el presente </w:t>
      </w:r>
      <w:r w:rsidR="00C61BDB" w:rsidRPr="00CB2A6B">
        <w:rPr>
          <w:rFonts w:ascii="Verdana" w:hAnsi="Verdana" w:cs="Arial"/>
          <w:color w:val="000000" w:themeColor="text1"/>
          <w:lang w:val="es-ES_tradnl" w:eastAsia="es-CO"/>
        </w:rPr>
        <w:t>procedimiento</w:t>
      </w:r>
      <w:r w:rsidR="00545461" w:rsidRPr="00CB2A6B">
        <w:rPr>
          <w:rFonts w:ascii="Verdana" w:hAnsi="Verdana" w:cs="Arial"/>
          <w:color w:val="000000" w:themeColor="text1"/>
          <w:lang w:val="es-ES_tradnl" w:eastAsia="es-CO"/>
        </w:rPr>
        <w:t>.</w:t>
      </w:r>
    </w:p>
    <w:p w14:paraId="50AA65CC" w14:textId="77777777" w:rsidR="005E5030" w:rsidRPr="00CB2A6B" w:rsidRDefault="005E5030" w:rsidP="00D70D7B">
      <w:pPr>
        <w:spacing w:after="100" w:afterAutospacing="1"/>
        <w:rPr>
          <w:rFonts w:ascii="Verdana" w:eastAsia="SimSun" w:hAnsi="Verdana" w:cs="Arial"/>
          <w:b/>
          <w:color w:val="000000" w:themeColor="text1"/>
          <w:kern w:val="3"/>
          <w:u w:val="single"/>
          <w:lang w:eastAsia="zh-CN" w:bidi="hi-IN"/>
        </w:rPr>
      </w:pPr>
    </w:p>
    <w:p w14:paraId="4D84E88B" w14:textId="2460B207" w:rsidR="0058222E" w:rsidRDefault="00815604" w:rsidP="00D70D7B">
      <w:pPr>
        <w:spacing w:after="100" w:afterAutospacing="1"/>
        <w:rPr>
          <w:rFonts w:ascii="Verdana" w:eastAsia="SimSun" w:hAnsi="Verdana" w:cs="Arial"/>
          <w:b/>
          <w:color w:val="000000" w:themeColor="text1"/>
          <w:kern w:val="3"/>
          <w:u w:val="single"/>
          <w:lang w:eastAsia="zh-CN" w:bidi="hi-IN"/>
        </w:rPr>
      </w:pPr>
      <w:r w:rsidRPr="00CB2A6B">
        <w:rPr>
          <w:rFonts w:ascii="Verdana" w:eastAsia="SimSun" w:hAnsi="Verdana" w:cs="Arial"/>
          <w:b/>
          <w:color w:val="000000" w:themeColor="text1"/>
          <w:kern w:val="3"/>
          <w:u w:val="single"/>
          <w:lang w:eastAsia="zh-CN" w:bidi="hi-IN"/>
        </w:rPr>
        <w:t>Matriz de Riesgos</w:t>
      </w:r>
    </w:p>
    <w:p w14:paraId="2C9A867E" w14:textId="77777777" w:rsidR="00445FFF" w:rsidRPr="00CB2A6B" w:rsidRDefault="00445FFF" w:rsidP="00D70D7B">
      <w:pPr>
        <w:spacing w:after="100" w:afterAutospacing="1"/>
        <w:rPr>
          <w:rFonts w:ascii="Verdana" w:eastAsia="SimSun" w:hAnsi="Verdana" w:cs="Arial"/>
          <w:color w:val="000000" w:themeColor="text1"/>
          <w:kern w:val="3"/>
          <w:lang w:eastAsia="zh-CN" w:bidi="hi-IN"/>
        </w:rPr>
      </w:pPr>
    </w:p>
    <w:p w14:paraId="7ED9F954" w14:textId="1E34CD06" w:rsidR="00815604" w:rsidRPr="00CB2A6B" w:rsidRDefault="00FB0DD1" w:rsidP="00D70D7B">
      <w:pPr>
        <w:spacing w:after="100" w:afterAutospacing="1"/>
        <w:rPr>
          <w:rFonts w:ascii="Verdana" w:eastAsia="SimSun" w:hAnsi="Verdana" w:cs="Arial"/>
          <w:kern w:val="3"/>
          <w:lang w:eastAsia="zh-CN" w:bidi="hi-IN"/>
        </w:rPr>
      </w:pPr>
      <w:r>
        <w:rPr>
          <w:rFonts w:ascii="Verdana" w:eastAsia="SimSun" w:hAnsi="Verdana" w:cs="Arial"/>
          <w:kern w:val="3"/>
          <w:lang w:eastAsia="zh-CN" w:bidi="hi-IN"/>
        </w:rPr>
        <w:t xml:space="preserve"> 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279"/>
        <w:gridCol w:w="567"/>
        <w:gridCol w:w="567"/>
        <w:gridCol w:w="709"/>
        <w:gridCol w:w="567"/>
        <w:gridCol w:w="1134"/>
        <w:gridCol w:w="1134"/>
        <w:gridCol w:w="283"/>
        <w:gridCol w:w="284"/>
        <w:gridCol w:w="283"/>
        <w:gridCol w:w="567"/>
        <w:gridCol w:w="567"/>
        <w:gridCol w:w="992"/>
        <w:gridCol w:w="284"/>
        <w:gridCol w:w="567"/>
        <w:gridCol w:w="283"/>
        <w:gridCol w:w="567"/>
        <w:gridCol w:w="426"/>
        <w:gridCol w:w="567"/>
        <w:gridCol w:w="567"/>
        <w:gridCol w:w="1134"/>
        <w:gridCol w:w="1234"/>
      </w:tblGrid>
      <w:tr w:rsidR="00333855" w:rsidRPr="00445FFF" w14:paraId="64A698D4" w14:textId="77777777" w:rsidTr="00982855">
        <w:trPr>
          <w:cantSplit/>
          <w:trHeight w:val="1212"/>
        </w:trPr>
        <w:tc>
          <w:tcPr>
            <w:tcW w:w="279" w:type="dxa"/>
            <w:vMerge w:val="restart"/>
            <w:shd w:val="clear" w:color="auto" w:fill="4D4D4D"/>
            <w:textDirection w:val="btLr"/>
          </w:tcPr>
          <w:p w14:paraId="0B3F0DBF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445FFF"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  <w:t>No.</w:t>
            </w:r>
          </w:p>
        </w:tc>
        <w:tc>
          <w:tcPr>
            <w:tcW w:w="567" w:type="dxa"/>
            <w:vMerge w:val="restart"/>
            <w:shd w:val="clear" w:color="auto" w:fill="4D4D4D"/>
            <w:textDirection w:val="btLr"/>
          </w:tcPr>
          <w:p w14:paraId="0CFF002D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445FFF"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  <w:t>Clase</w:t>
            </w:r>
          </w:p>
        </w:tc>
        <w:tc>
          <w:tcPr>
            <w:tcW w:w="567" w:type="dxa"/>
            <w:vMerge w:val="restart"/>
            <w:shd w:val="clear" w:color="auto" w:fill="4D4D4D"/>
            <w:textDirection w:val="btLr"/>
          </w:tcPr>
          <w:p w14:paraId="2DB68322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445FFF"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  <w:t>Fuente</w:t>
            </w:r>
          </w:p>
        </w:tc>
        <w:tc>
          <w:tcPr>
            <w:tcW w:w="709" w:type="dxa"/>
            <w:vMerge w:val="restart"/>
            <w:shd w:val="clear" w:color="auto" w:fill="4D4D4D"/>
            <w:textDirection w:val="btLr"/>
          </w:tcPr>
          <w:p w14:paraId="4DD17F73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445FFF"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  <w:t>Etapa</w:t>
            </w:r>
          </w:p>
        </w:tc>
        <w:tc>
          <w:tcPr>
            <w:tcW w:w="567" w:type="dxa"/>
            <w:vMerge w:val="restart"/>
            <w:shd w:val="clear" w:color="auto" w:fill="4D4D4D"/>
            <w:textDirection w:val="btLr"/>
          </w:tcPr>
          <w:p w14:paraId="79133F48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445FFF"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  <w:t>Tipo</w:t>
            </w:r>
          </w:p>
        </w:tc>
        <w:tc>
          <w:tcPr>
            <w:tcW w:w="1134" w:type="dxa"/>
            <w:vMerge w:val="restart"/>
            <w:shd w:val="clear" w:color="auto" w:fill="4D4D4D"/>
            <w:textDirection w:val="btLr"/>
          </w:tcPr>
          <w:p w14:paraId="726FAB8F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445FFF"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  <w:t>Descripción</w:t>
            </w:r>
          </w:p>
          <w:p w14:paraId="41157746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445FFF"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  <w:t>(Qué puede pasar y como puede ocurrir)</w:t>
            </w:r>
          </w:p>
          <w:p w14:paraId="6F8D88AD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1134" w:type="dxa"/>
            <w:vMerge w:val="restart"/>
            <w:shd w:val="clear" w:color="auto" w:fill="4D4D4D"/>
            <w:textDirection w:val="btLr"/>
          </w:tcPr>
          <w:p w14:paraId="23C1434B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445FFF"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  <w:t>Consecuencia de la ocurrencia del evento</w:t>
            </w:r>
          </w:p>
        </w:tc>
        <w:tc>
          <w:tcPr>
            <w:tcW w:w="283" w:type="dxa"/>
            <w:vMerge w:val="restart"/>
            <w:shd w:val="clear" w:color="auto" w:fill="4D4D4D"/>
            <w:textDirection w:val="btLr"/>
          </w:tcPr>
          <w:p w14:paraId="483F6432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445FFF"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  <w:t>Probabilidad</w:t>
            </w:r>
          </w:p>
        </w:tc>
        <w:tc>
          <w:tcPr>
            <w:tcW w:w="284" w:type="dxa"/>
            <w:vMerge w:val="restart"/>
            <w:shd w:val="clear" w:color="auto" w:fill="4D4D4D"/>
            <w:textDirection w:val="btLr"/>
          </w:tcPr>
          <w:p w14:paraId="42F3A4BC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445FFF"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  <w:t>Impacto</w:t>
            </w:r>
          </w:p>
        </w:tc>
        <w:tc>
          <w:tcPr>
            <w:tcW w:w="283" w:type="dxa"/>
            <w:vMerge w:val="restart"/>
            <w:shd w:val="clear" w:color="auto" w:fill="4D4D4D"/>
            <w:textDirection w:val="btLr"/>
          </w:tcPr>
          <w:p w14:paraId="1803A095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445FFF"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  <w:t>Valoración del riesgo</w:t>
            </w:r>
          </w:p>
        </w:tc>
        <w:tc>
          <w:tcPr>
            <w:tcW w:w="567" w:type="dxa"/>
            <w:vMerge w:val="restart"/>
            <w:shd w:val="clear" w:color="auto" w:fill="4D4D4D"/>
            <w:textDirection w:val="btLr"/>
          </w:tcPr>
          <w:p w14:paraId="5E343743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  <w:r w:rsidRPr="00445FFF"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  <w:t>Categoría</w:t>
            </w:r>
          </w:p>
        </w:tc>
        <w:tc>
          <w:tcPr>
            <w:tcW w:w="567" w:type="dxa"/>
            <w:vMerge w:val="restart"/>
            <w:shd w:val="clear" w:color="auto" w:fill="BFBFBF" w:themeFill="background1" w:themeFillShade="BF"/>
            <w:textDirection w:val="btLr"/>
          </w:tcPr>
          <w:p w14:paraId="1438FBF4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</w:pPr>
            <w:r w:rsidRPr="00445FFF"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  <w:t>¿A quién se le asigna?</w:t>
            </w:r>
          </w:p>
        </w:tc>
        <w:tc>
          <w:tcPr>
            <w:tcW w:w="992" w:type="dxa"/>
            <w:vMerge w:val="restart"/>
            <w:shd w:val="clear" w:color="auto" w:fill="BFBFBF" w:themeFill="background1" w:themeFillShade="BF"/>
            <w:textDirection w:val="btLr"/>
          </w:tcPr>
          <w:p w14:paraId="692687B8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</w:pPr>
            <w:r w:rsidRPr="00445FFF"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  <w:t>Tratamiento/Controles a ser implementados</w:t>
            </w:r>
          </w:p>
        </w:tc>
        <w:tc>
          <w:tcPr>
            <w:tcW w:w="1701" w:type="dxa"/>
            <w:gridSpan w:val="4"/>
            <w:shd w:val="clear" w:color="auto" w:fill="BFBFBF" w:themeFill="background1" w:themeFillShade="BF"/>
          </w:tcPr>
          <w:p w14:paraId="06319402" w14:textId="77777777" w:rsidR="0076567A" w:rsidRPr="00445FFF" w:rsidRDefault="0076567A" w:rsidP="0076567A">
            <w:pPr>
              <w:spacing w:after="100" w:afterAutospacing="1"/>
              <w:jc w:val="center"/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</w:pPr>
          </w:p>
          <w:p w14:paraId="3707D55D" w14:textId="77777777" w:rsidR="0076567A" w:rsidRPr="00445FFF" w:rsidRDefault="0076567A" w:rsidP="0076567A">
            <w:pPr>
              <w:spacing w:after="100" w:afterAutospacing="1"/>
              <w:jc w:val="center"/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</w:pPr>
          </w:p>
          <w:p w14:paraId="429112F2" w14:textId="77777777" w:rsidR="0076567A" w:rsidRPr="00445FFF" w:rsidRDefault="0076567A" w:rsidP="0076567A">
            <w:pPr>
              <w:spacing w:after="100" w:afterAutospacing="1"/>
              <w:jc w:val="center"/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</w:pPr>
            <w:r w:rsidRPr="00445FFF"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  <w:t>Impacto después del tratamiento</w:t>
            </w:r>
          </w:p>
        </w:tc>
        <w:tc>
          <w:tcPr>
            <w:tcW w:w="426" w:type="dxa"/>
            <w:vMerge w:val="restart"/>
            <w:shd w:val="clear" w:color="auto" w:fill="BFBFBF" w:themeFill="background1" w:themeFillShade="BF"/>
            <w:textDirection w:val="btLr"/>
          </w:tcPr>
          <w:p w14:paraId="5290B6AA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</w:pPr>
            <w:r w:rsidRPr="00445FFF"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  <w:t>¿Afecta la ejecución del contrato?</w:t>
            </w:r>
          </w:p>
        </w:tc>
        <w:tc>
          <w:tcPr>
            <w:tcW w:w="567" w:type="dxa"/>
            <w:vMerge w:val="restart"/>
            <w:shd w:val="clear" w:color="auto" w:fill="BFBFBF" w:themeFill="background1" w:themeFillShade="BF"/>
            <w:textDirection w:val="btLr"/>
          </w:tcPr>
          <w:p w14:paraId="14BC6F0D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</w:pPr>
            <w:r w:rsidRPr="00445FFF"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  <w:t>Persona responsable por implementar el tratamiento</w:t>
            </w:r>
          </w:p>
        </w:tc>
        <w:tc>
          <w:tcPr>
            <w:tcW w:w="567" w:type="dxa"/>
            <w:vMerge w:val="restart"/>
            <w:shd w:val="clear" w:color="auto" w:fill="BFBFBF" w:themeFill="background1" w:themeFillShade="BF"/>
            <w:textDirection w:val="btLr"/>
          </w:tcPr>
          <w:p w14:paraId="1BFD10A7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</w:pPr>
            <w:r w:rsidRPr="00445FFF"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  <w:t>Fecha estimada en que se completa el tratamiento</w:t>
            </w:r>
          </w:p>
        </w:tc>
        <w:tc>
          <w:tcPr>
            <w:tcW w:w="2368" w:type="dxa"/>
            <w:gridSpan w:val="2"/>
            <w:shd w:val="clear" w:color="auto" w:fill="BFBFBF" w:themeFill="background1" w:themeFillShade="BF"/>
          </w:tcPr>
          <w:p w14:paraId="5674A2B8" w14:textId="77777777" w:rsidR="0076567A" w:rsidRPr="00445FFF" w:rsidRDefault="0076567A" w:rsidP="0076567A">
            <w:pPr>
              <w:spacing w:after="100" w:afterAutospacing="1"/>
              <w:jc w:val="center"/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</w:pPr>
          </w:p>
          <w:p w14:paraId="539354B2" w14:textId="77777777" w:rsidR="0076567A" w:rsidRPr="00445FFF" w:rsidRDefault="0076567A" w:rsidP="0076567A">
            <w:pPr>
              <w:spacing w:after="100" w:afterAutospacing="1"/>
              <w:jc w:val="center"/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</w:pPr>
          </w:p>
          <w:p w14:paraId="56250110" w14:textId="77777777" w:rsidR="0076567A" w:rsidRPr="00445FFF" w:rsidRDefault="0076567A" w:rsidP="0076567A">
            <w:pPr>
              <w:spacing w:after="100" w:afterAutospacing="1"/>
              <w:jc w:val="center"/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</w:pPr>
            <w:r w:rsidRPr="00445FFF"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  <w:t>Monitoreo y revisión</w:t>
            </w:r>
          </w:p>
        </w:tc>
      </w:tr>
      <w:tr w:rsidR="00333855" w:rsidRPr="00445FFF" w14:paraId="678B7917" w14:textId="77777777" w:rsidTr="00982855">
        <w:trPr>
          <w:cantSplit/>
          <w:trHeight w:val="1022"/>
        </w:trPr>
        <w:tc>
          <w:tcPr>
            <w:tcW w:w="279" w:type="dxa"/>
            <w:vMerge/>
            <w:shd w:val="clear" w:color="auto" w:fill="4D4D4D"/>
            <w:textDirection w:val="btLr"/>
          </w:tcPr>
          <w:p w14:paraId="6641EAEF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567" w:type="dxa"/>
            <w:vMerge/>
            <w:shd w:val="clear" w:color="auto" w:fill="4D4D4D"/>
            <w:textDirection w:val="btLr"/>
          </w:tcPr>
          <w:p w14:paraId="09DEBE93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567" w:type="dxa"/>
            <w:vMerge/>
            <w:shd w:val="clear" w:color="auto" w:fill="4D4D4D"/>
            <w:textDirection w:val="btLr"/>
          </w:tcPr>
          <w:p w14:paraId="4141C885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709" w:type="dxa"/>
            <w:vMerge/>
            <w:shd w:val="clear" w:color="auto" w:fill="4D4D4D"/>
            <w:textDirection w:val="btLr"/>
          </w:tcPr>
          <w:p w14:paraId="13B67C39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567" w:type="dxa"/>
            <w:vMerge/>
            <w:shd w:val="clear" w:color="auto" w:fill="4D4D4D"/>
            <w:textDirection w:val="btLr"/>
          </w:tcPr>
          <w:p w14:paraId="5AC84B61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1134" w:type="dxa"/>
            <w:vMerge/>
            <w:shd w:val="clear" w:color="auto" w:fill="4D4D4D"/>
            <w:textDirection w:val="btLr"/>
          </w:tcPr>
          <w:p w14:paraId="5100BCAD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1134" w:type="dxa"/>
            <w:vMerge/>
            <w:shd w:val="clear" w:color="auto" w:fill="4D4D4D"/>
            <w:textDirection w:val="btLr"/>
          </w:tcPr>
          <w:p w14:paraId="24531D07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283" w:type="dxa"/>
            <w:vMerge/>
            <w:shd w:val="clear" w:color="auto" w:fill="4D4D4D"/>
            <w:textDirection w:val="btLr"/>
          </w:tcPr>
          <w:p w14:paraId="238D69C4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284" w:type="dxa"/>
            <w:vMerge/>
            <w:shd w:val="clear" w:color="auto" w:fill="4D4D4D"/>
            <w:textDirection w:val="btLr"/>
          </w:tcPr>
          <w:p w14:paraId="031F3DFA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283" w:type="dxa"/>
            <w:vMerge/>
            <w:shd w:val="clear" w:color="auto" w:fill="4D4D4D"/>
            <w:textDirection w:val="btLr"/>
          </w:tcPr>
          <w:p w14:paraId="60995505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567" w:type="dxa"/>
            <w:vMerge/>
            <w:shd w:val="clear" w:color="auto" w:fill="4D4D4D"/>
            <w:textDirection w:val="btLr"/>
          </w:tcPr>
          <w:p w14:paraId="755F794E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color w:val="FFFFFF" w:themeColor="background1"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  <w:textDirection w:val="btLr"/>
          </w:tcPr>
          <w:p w14:paraId="6ABDAA08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992" w:type="dxa"/>
            <w:vMerge/>
            <w:shd w:val="clear" w:color="auto" w:fill="BFBFBF" w:themeFill="background1" w:themeFillShade="BF"/>
            <w:textDirection w:val="btLr"/>
          </w:tcPr>
          <w:p w14:paraId="0930E920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284" w:type="dxa"/>
            <w:shd w:val="clear" w:color="auto" w:fill="BFBFBF" w:themeFill="background1" w:themeFillShade="BF"/>
            <w:textDirection w:val="btLr"/>
          </w:tcPr>
          <w:p w14:paraId="346C1989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</w:pPr>
            <w:r w:rsidRPr="00445FFF"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  <w:t>Probabilidad</w:t>
            </w:r>
          </w:p>
        </w:tc>
        <w:tc>
          <w:tcPr>
            <w:tcW w:w="567" w:type="dxa"/>
            <w:shd w:val="clear" w:color="auto" w:fill="BFBFBF" w:themeFill="background1" w:themeFillShade="BF"/>
            <w:textDirection w:val="btLr"/>
          </w:tcPr>
          <w:p w14:paraId="321C7D5A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</w:pPr>
            <w:r w:rsidRPr="00445FFF"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  <w:t>Impacto</w:t>
            </w:r>
          </w:p>
        </w:tc>
        <w:tc>
          <w:tcPr>
            <w:tcW w:w="283" w:type="dxa"/>
            <w:shd w:val="clear" w:color="auto" w:fill="BFBFBF" w:themeFill="background1" w:themeFillShade="BF"/>
            <w:textDirection w:val="btLr"/>
          </w:tcPr>
          <w:p w14:paraId="0A01C4B5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</w:pPr>
            <w:r w:rsidRPr="00445FFF"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  <w:t>Valoración del Riesgo</w:t>
            </w:r>
          </w:p>
        </w:tc>
        <w:tc>
          <w:tcPr>
            <w:tcW w:w="567" w:type="dxa"/>
            <w:shd w:val="clear" w:color="auto" w:fill="BFBFBF" w:themeFill="background1" w:themeFillShade="BF"/>
            <w:textDirection w:val="btLr"/>
          </w:tcPr>
          <w:p w14:paraId="00E41386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</w:pPr>
            <w:r w:rsidRPr="00445FFF"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  <w:t>Categoría</w:t>
            </w:r>
          </w:p>
        </w:tc>
        <w:tc>
          <w:tcPr>
            <w:tcW w:w="426" w:type="dxa"/>
            <w:vMerge/>
            <w:shd w:val="clear" w:color="auto" w:fill="BFBFBF" w:themeFill="background1" w:themeFillShade="BF"/>
            <w:textDirection w:val="btLr"/>
          </w:tcPr>
          <w:p w14:paraId="48CD9EE5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  <w:textDirection w:val="btLr"/>
          </w:tcPr>
          <w:p w14:paraId="13559F45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  <w:textDirection w:val="btLr"/>
          </w:tcPr>
          <w:p w14:paraId="56CBE478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textDirection w:val="btLr"/>
          </w:tcPr>
          <w:p w14:paraId="6708B798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</w:pPr>
            <w:r w:rsidRPr="00445FFF"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  <w:t>¿Cómo se realiza el monitoreo?</w:t>
            </w:r>
          </w:p>
        </w:tc>
        <w:tc>
          <w:tcPr>
            <w:tcW w:w="1234" w:type="dxa"/>
            <w:shd w:val="clear" w:color="auto" w:fill="BFBFBF" w:themeFill="background1" w:themeFillShade="BF"/>
            <w:textDirection w:val="btLr"/>
          </w:tcPr>
          <w:p w14:paraId="5478208D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</w:pPr>
            <w:r w:rsidRPr="00445FFF"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  <w:t>Periodicidad</w:t>
            </w:r>
          </w:p>
          <w:p w14:paraId="1F85B55D" w14:textId="77777777" w:rsidR="0076567A" w:rsidRPr="00445FFF" w:rsidRDefault="0076567A" w:rsidP="004D7C35">
            <w:pPr>
              <w:spacing w:after="100" w:afterAutospacing="1"/>
              <w:ind w:left="113" w:right="113"/>
              <w:jc w:val="center"/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</w:pPr>
            <w:r w:rsidRPr="00445FFF">
              <w:rPr>
                <w:rFonts w:ascii="Verdana" w:eastAsia="SimSun" w:hAnsi="Verdana" w:cs="Arial"/>
                <w:b/>
                <w:color w:val="000000" w:themeColor="text1"/>
                <w:kern w:val="3"/>
                <w:sz w:val="12"/>
                <w:szCs w:val="12"/>
                <w:lang w:eastAsia="zh-CN" w:bidi="hi-IN"/>
              </w:rPr>
              <w:t>¿Cuándo?</w:t>
            </w:r>
          </w:p>
        </w:tc>
      </w:tr>
      <w:tr w:rsidR="00333855" w:rsidRPr="00445FFF" w14:paraId="52FADA9D" w14:textId="77777777" w:rsidTr="008A58D5">
        <w:trPr>
          <w:cantSplit/>
          <w:trHeight w:val="466"/>
        </w:trPr>
        <w:tc>
          <w:tcPr>
            <w:tcW w:w="279" w:type="dxa"/>
            <w:shd w:val="clear" w:color="auto" w:fill="auto"/>
          </w:tcPr>
          <w:p w14:paraId="6CB14C0F" w14:textId="23AEEBBC" w:rsidR="0076567A" w:rsidRPr="00833DC4" w:rsidRDefault="00F33E7F" w:rsidP="00F33E7F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68BFBA15" w14:textId="14961F5E" w:rsidR="0076567A" w:rsidRPr="00833DC4" w:rsidRDefault="00F33E7F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G</w:t>
            </w:r>
            <w:r w:rsidR="00445FFF"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eneral</w:t>
            </w:r>
          </w:p>
        </w:tc>
        <w:tc>
          <w:tcPr>
            <w:tcW w:w="567" w:type="dxa"/>
            <w:shd w:val="clear" w:color="auto" w:fill="auto"/>
          </w:tcPr>
          <w:p w14:paraId="1E52A15B" w14:textId="3B621680" w:rsidR="0076567A" w:rsidRPr="00833DC4" w:rsidRDefault="00F33E7F" w:rsidP="00F33E7F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I</w:t>
            </w:r>
            <w:r w:rsidR="00445FFF"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nterna</w:t>
            </w:r>
          </w:p>
        </w:tc>
        <w:tc>
          <w:tcPr>
            <w:tcW w:w="709" w:type="dxa"/>
            <w:shd w:val="clear" w:color="auto" w:fill="auto"/>
          </w:tcPr>
          <w:p w14:paraId="6304DED9" w14:textId="7AFAEF75" w:rsidR="0076567A" w:rsidRPr="00833DC4" w:rsidRDefault="00445FFF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Planeación</w:t>
            </w:r>
          </w:p>
        </w:tc>
        <w:tc>
          <w:tcPr>
            <w:tcW w:w="567" w:type="dxa"/>
            <w:shd w:val="clear" w:color="auto" w:fill="auto"/>
          </w:tcPr>
          <w:p w14:paraId="4CE60CEA" w14:textId="5E9A40E4" w:rsidR="0076567A" w:rsidRPr="00833DC4" w:rsidRDefault="00445FFF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Regulatorios</w:t>
            </w:r>
          </w:p>
        </w:tc>
        <w:tc>
          <w:tcPr>
            <w:tcW w:w="1134" w:type="dxa"/>
            <w:shd w:val="clear" w:color="auto" w:fill="auto"/>
          </w:tcPr>
          <w:p w14:paraId="308A3DEE" w14:textId="2AB9085F" w:rsidR="0076567A" w:rsidRPr="00833DC4" w:rsidRDefault="00445FFF" w:rsidP="005F4674">
            <w:pPr>
              <w:spacing w:after="100" w:afterAutospacing="1"/>
              <w:rPr>
                <w:rFonts w:ascii="Verdana" w:eastAsia="SimSun" w:hAnsi="Verdana" w:cs="Arial"/>
                <w:color w:val="FFFFFF" w:themeColor="background1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No aplicar correctamente el marco normativo</w:t>
            </w:r>
          </w:p>
        </w:tc>
        <w:tc>
          <w:tcPr>
            <w:tcW w:w="1134" w:type="dxa"/>
            <w:shd w:val="clear" w:color="auto" w:fill="auto"/>
          </w:tcPr>
          <w:p w14:paraId="4276B3E5" w14:textId="20973334" w:rsidR="0076567A" w:rsidRPr="00833DC4" w:rsidRDefault="00445FFF" w:rsidP="005F4674">
            <w:pPr>
              <w:spacing w:after="100" w:afterAutospacing="1"/>
              <w:rPr>
                <w:rFonts w:ascii="Verdana" w:eastAsia="SimSun" w:hAnsi="Verdana" w:cs="Arial"/>
                <w:color w:val="FFFFFF" w:themeColor="background1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Errores en el proceso que lleven a impedir la contratación en forma debida</w:t>
            </w:r>
          </w:p>
        </w:tc>
        <w:tc>
          <w:tcPr>
            <w:tcW w:w="283" w:type="dxa"/>
            <w:shd w:val="clear" w:color="auto" w:fill="auto"/>
          </w:tcPr>
          <w:p w14:paraId="5EE02943" w14:textId="6C265D85" w:rsidR="0076567A" w:rsidRPr="00833DC4" w:rsidRDefault="00445FFF" w:rsidP="0076567A">
            <w:pPr>
              <w:spacing w:after="100" w:afterAutospacing="1"/>
              <w:jc w:val="center"/>
              <w:rPr>
                <w:rFonts w:ascii="Verdana" w:eastAsia="SimSun" w:hAnsi="Verdana" w:cs="Arial"/>
                <w:color w:val="FFFFFF" w:themeColor="background1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589BDDB5" w14:textId="4E1CB358" w:rsidR="0076567A" w:rsidRPr="00833DC4" w:rsidRDefault="00445FFF" w:rsidP="0076567A">
            <w:pPr>
              <w:spacing w:after="100" w:afterAutospacing="1"/>
              <w:jc w:val="center"/>
              <w:rPr>
                <w:rFonts w:ascii="Verdana" w:eastAsia="SimSun" w:hAnsi="Verdana" w:cs="Arial"/>
                <w:color w:val="FFFFFF" w:themeColor="background1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5</w:t>
            </w:r>
          </w:p>
        </w:tc>
        <w:tc>
          <w:tcPr>
            <w:tcW w:w="283" w:type="dxa"/>
            <w:shd w:val="clear" w:color="auto" w:fill="FF5050"/>
          </w:tcPr>
          <w:p w14:paraId="6E9557F2" w14:textId="5CD203A8" w:rsidR="0076567A" w:rsidRPr="00833DC4" w:rsidRDefault="008A58D5" w:rsidP="008A58D5">
            <w:pPr>
              <w:spacing w:after="100" w:afterAutospacing="1"/>
              <w:rPr>
                <w:rFonts w:ascii="Verdana" w:eastAsia="SimSun" w:hAnsi="Verdana" w:cs="Arial"/>
                <w:color w:val="FFFFFF" w:themeColor="background1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14:paraId="725BCE08" w14:textId="1BE0C835" w:rsidR="0076567A" w:rsidRPr="00833DC4" w:rsidRDefault="00445FFF" w:rsidP="0076567A">
            <w:pPr>
              <w:spacing w:after="100" w:afterAutospacing="1"/>
              <w:jc w:val="center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Extremo</w:t>
            </w:r>
          </w:p>
        </w:tc>
        <w:tc>
          <w:tcPr>
            <w:tcW w:w="567" w:type="dxa"/>
            <w:shd w:val="clear" w:color="auto" w:fill="auto"/>
          </w:tcPr>
          <w:p w14:paraId="46FBF122" w14:textId="05F5E68E" w:rsidR="0076567A" w:rsidRPr="00833DC4" w:rsidRDefault="00445FFF" w:rsidP="0076567A">
            <w:pPr>
              <w:spacing w:after="100" w:afterAutospacing="1"/>
              <w:jc w:val="center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Municipio</w:t>
            </w:r>
          </w:p>
        </w:tc>
        <w:tc>
          <w:tcPr>
            <w:tcW w:w="992" w:type="dxa"/>
            <w:shd w:val="clear" w:color="auto" w:fill="auto"/>
          </w:tcPr>
          <w:p w14:paraId="4A5E724D" w14:textId="54B6E80D" w:rsidR="0076567A" w:rsidRPr="00833DC4" w:rsidRDefault="00445FFF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Reducir consecuencias y probabilidades</w:t>
            </w:r>
          </w:p>
        </w:tc>
        <w:tc>
          <w:tcPr>
            <w:tcW w:w="284" w:type="dxa"/>
            <w:shd w:val="clear" w:color="auto" w:fill="auto"/>
          </w:tcPr>
          <w:p w14:paraId="2453E2B8" w14:textId="3A67D47B" w:rsidR="0076567A" w:rsidRPr="00833DC4" w:rsidRDefault="00445FFF" w:rsidP="0076567A">
            <w:pPr>
              <w:spacing w:after="100" w:afterAutospacing="1"/>
              <w:jc w:val="center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412D7227" w14:textId="1FDF80E9" w:rsidR="0076567A" w:rsidRPr="00833DC4" w:rsidRDefault="00445FFF" w:rsidP="0076567A">
            <w:pPr>
              <w:spacing w:after="100" w:afterAutospacing="1"/>
              <w:jc w:val="center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3</w:t>
            </w:r>
          </w:p>
        </w:tc>
        <w:tc>
          <w:tcPr>
            <w:tcW w:w="283" w:type="dxa"/>
            <w:shd w:val="clear" w:color="auto" w:fill="76923C" w:themeFill="accent3" w:themeFillShade="BF"/>
          </w:tcPr>
          <w:p w14:paraId="07811CAF" w14:textId="12918EFC" w:rsidR="0076567A" w:rsidRPr="00833DC4" w:rsidRDefault="00445FFF" w:rsidP="0076567A">
            <w:pPr>
              <w:spacing w:after="100" w:afterAutospacing="1"/>
              <w:jc w:val="center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14:paraId="7F36293B" w14:textId="5A074700" w:rsidR="0076567A" w:rsidRPr="00833DC4" w:rsidRDefault="00445FFF" w:rsidP="0076567A">
            <w:pPr>
              <w:spacing w:after="100" w:afterAutospacing="1"/>
              <w:jc w:val="center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Bajo</w:t>
            </w:r>
          </w:p>
        </w:tc>
        <w:tc>
          <w:tcPr>
            <w:tcW w:w="426" w:type="dxa"/>
            <w:shd w:val="clear" w:color="auto" w:fill="auto"/>
          </w:tcPr>
          <w:p w14:paraId="5BD8BD75" w14:textId="50F8CAAF" w:rsidR="0076567A" w:rsidRPr="00833DC4" w:rsidRDefault="00445FFF" w:rsidP="0076567A">
            <w:pPr>
              <w:spacing w:after="100" w:afterAutospacing="1"/>
              <w:jc w:val="center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No</w:t>
            </w:r>
          </w:p>
        </w:tc>
        <w:tc>
          <w:tcPr>
            <w:tcW w:w="567" w:type="dxa"/>
            <w:shd w:val="clear" w:color="auto" w:fill="auto"/>
          </w:tcPr>
          <w:p w14:paraId="24E9299E" w14:textId="059C3E44" w:rsidR="0076567A" w:rsidRPr="00833DC4" w:rsidRDefault="00445FFF" w:rsidP="005F4674">
            <w:pPr>
              <w:spacing w:after="100" w:afterAutospacing="1"/>
              <w:rPr>
                <w:rFonts w:ascii="Verdana" w:eastAsia="SimSun" w:hAnsi="Verdana" w:cs="Arial"/>
                <w:b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Municipio</w:t>
            </w:r>
          </w:p>
        </w:tc>
        <w:tc>
          <w:tcPr>
            <w:tcW w:w="567" w:type="dxa"/>
            <w:shd w:val="clear" w:color="auto" w:fill="auto"/>
          </w:tcPr>
          <w:p w14:paraId="1FEE4C65" w14:textId="0E979B87" w:rsidR="0076567A" w:rsidRPr="00833DC4" w:rsidRDefault="00445FFF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Desde la planeación</w:t>
            </w:r>
          </w:p>
        </w:tc>
        <w:tc>
          <w:tcPr>
            <w:tcW w:w="1134" w:type="dxa"/>
            <w:shd w:val="clear" w:color="auto" w:fill="auto"/>
          </w:tcPr>
          <w:p w14:paraId="1DD23F3E" w14:textId="77777777" w:rsidR="00445FFF" w:rsidRPr="00833DC4" w:rsidRDefault="00445FFF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Seguimiento de los conceptos y observaciones del</w:t>
            </w:r>
          </w:p>
          <w:p w14:paraId="13F588CC" w14:textId="25D0F349" w:rsidR="0076567A" w:rsidRPr="00833DC4" w:rsidRDefault="00445FFF" w:rsidP="005F4674">
            <w:pPr>
              <w:spacing w:after="100" w:afterAutospacing="1"/>
              <w:rPr>
                <w:rFonts w:ascii="Verdana" w:eastAsia="SimSun" w:hAnsi="Verdana" w:cs="Arial"/>
                <w:b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equipo jurídico</w:t>
            </w:r>
          </w:p>
        </w:tc>
        <w:tc>
          <w:tcPr>
            <w:tcW w:w="1234" w:type="dxa"/>
            <w:shd w:val="clear" w:color="auto" w:fill="auto"/>
          </w:tcPr>
          <w:p w14:paraId="4D8DC63C" w14:textId="1F6FF4BF" w:rsidR="0076567A" w:rsidRPr="00833DC4" w:rsidRDefault="00445FFF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Puntos de control jurídico y revisiones antes de publicación. Asesor jurídico que revise los aspectos relacionados de los documentos del proceso</w:t>
            </w:r>
          </w:p>
        </w:tc>
      </w:tr>
      <w:tr w:rsidR="00333855" w:rsidRPr="00445FFF" w14:paraId="7C020497" w14:textId="77777777" w:rsidTr="008A58D5">
        <w:trPr>
          <w:cantSplit/>
          <w:trHeight w:val="418"/>
        </w:trPr>
        <w:tc>
          <w:tcPr>
            <w:tcW w:w="279" w:type="dxa"/>
            <w:shd w:val="clear" w:color="auto" w:fill="auto"/>
          </w:tcPr>
          <w:p w14:paraId="07A4FE4F" w14:textId="77777777" w:rsidR="0076567A" w:rsidRPr="00833DC4" w:rsidRDefault="005F4674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2</w:t>
            </w:r>
          </w:p>
          <w:p w14:paraId="7CA1ABAC" w14:textId="4D45BE5E" w:rsidR="005F4674" w:rsidRPr="00833DC4" w:rsidRDefault="005F4674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6143E23D" w14:textId="52EE0478" w:rsidR="0076567A" w:rsidRPr="00833DC4" w:rsidRDefault="00445FFF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General</w:t>
            </w:r>
          </w:p>
        </w:tc>
        <w:tc>
          <w:tcPr>
            <w:tcW w:w="567" w:type="dxa"/>
            <w:shd w:val="clear" w:color="auto" w:fill="auto"/>
          </w:tcPr>
          <w:p w14:paraId="044B28A3" w14:textId="23E7957E" w:rsidR="0076567A" w:rsidRPr="00833DC4" w:rsidRDefault="00445FFF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Interna</w:t>
            </w:r>
          </w:p>
        </w:tc>
        <w:tc>
          <w:tcPr>
            <w:tcW w:w="709" w:type="dxa"/>
            <w:shd w:val="clear" w:color="auto" w:fill="auto"/>
          </w:tcPr>
          <w:p w14:paraId="5262ACF6" w14:textId="0329C720" w:rsidR="0076567A" w:rsidRPr="00833DC4" w:rsidRDefault="00445FFF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Planeación</w:t>
            </w:r>
          </w:p>
        </w:tc>
        <w:tc>
          <w:tcPr>
            <w:tcW w:w="567" w:type="dxa"/>
            <w:shd w:val="clear" w:color="auto" w:fill="auto"/>
          </w:tcPr>
          <w:p w14:paraId="2E92389A" w14:textId="38572741" w:rsidR="0076567A" w:rsidRPr="00833DC4" w:rsidRDefault="005F4674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Regulatorios</w:t>
            </w:r>
          </w:p>
        </w:tc>
        <w:tc>
          <w:tcPr>
            <w:tcW w:w="1134" w:type="dxa"/>
            <w:shd w:val="clear" w:color="auto" w:fill="auto"/>
          </w:tcPr>
          <w:p w14:paraId="3A92409D" w14:textId="4AF3DE4A" w:rsidR="0076567A" w:rsidRPr="00833DC4" w:rsidRDefault="005F4674" w:rsidP="005F4674">
            <w:pPr>
              <w:pStyle w:val="Default"/>
              <w:jc w:val="both"/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  <w:t>Cambios en la reglamentación de la contratación estatal</w:t>
            </w:r>
          </w:p>
        </w:tc>
        <w:tc>
          <w:tcPr>
            <w:tcW w:w="1134" w:type="dxa"/>
            <w:shd w:val="clear" w:color="auto" w:fill="auto"/>
          </w:tcPr>
          <w:p w14:paraId="6C5B1A33" w14:textId="77777777" w:rsidR="005F4674" w:rsidRPr="00833DC4" w:rsidRDefault="005F4674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Cambios sustanciales en los</w:t>
            </w:r>
          </w:p>
          <w:p w14:paraId="7E090378" w14:textId="77777777" w:rsidR="005F4674" w:rsidRPr="00833DC4" w:rsidRDefault="005F4674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manuales y en las normas que</w:t>
            </w:r>
          </w:p>
          <w:p w14:paraId="17C5AA9E" w14:textId="3AD716FE" w:rsidR="0076567A" w:rsidRPr="00833DC4" w:rsidRDefault="005F4674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deben adoptar las entidades</w:t>
            </w:r>
          </w:p>
        </w:tc>
        <w:tc>
          <w:tcPr>
            <w:tcW w:w="283" w:type="dxa"/>
            <w:shd w:val="clear" w:color="auto" w:fill="auto"/>
          </w:tcPr>
          <w:p w14:paraId="152F323D" w14:textId="4C9F5575" w:rsidR="0076567A" w:rsidRPr="00833DC4" w:rsidRDefault="005F4674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4EA70289" w14:textId="629B6D49" w:rsidR="0076567A" w:rsidRPr="00833DC4" w:rsidRDefault="005F4674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5</w:t>
            </w:r>
          </w:p>
        </w:tc>
        <w:tc>
          <w:tcPr>
            <w:tcW w:w="283" w:type="dxa"/>
            <w:shd w:val="clear" w:color="auto" w:fill="FF5050"/>
          </w:tcPr>
          <w:p w14:paraId="78191A55" w14:textId="74A35E10" w:rsidR="0076567A" w:rsidRPr="00833DC4" w:rsidRDefault="008A58D5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14:paraId="7614238A" w14:textId="2165F567" w:rsidR="0076567A" w:rsidRPr="00833DC4" w:rsidRDefault="005F4674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Extremo</w:t>
            </w:r>
          </w:p>
        </w:tc>
        <w:tc>
          <w:tcPr>
            <w:tcW w:w="567" w:type="dxa"/>
            <w:shd w:val="clear" w:color="auto" w:fill="auto"/>
          </w:tcPr>
          <w:p w14:paraId="7DA45E4A" w14:textId="325C0987" w:rsidR="0076567A" w:rsidRPr="00833DC4" w:rsidRDefault="005F4674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Municipio</w:t>
            </w:r>
          </w:p>
        </w:tc>
        <w:tc>
          <w:tcPr>
            <w:tcW w:w="992" w:type="dxa"/>
            <w:shd w:val="clear" w:color="auto" w:fill="auto"/>
          </w:tcPr>
          <w:p w14:paraId="25C23226" w14:textId="778FFAA6" w:rsidR="0076567A" w:rsidRPr="00833DC4" w:rsidRDefault="005F4674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Reducir consecuencias y probabilidades</w:t>
            </w:r>
          </w:p>
        </w:tc>
        <w:tc>
          <w:tcPr>
            <w:tcW w:w="284" w:type="dxa"/>
            <w:shd w:val="clear" w:color="auto" w:fill="auto"/>
          </w:tcPr>
          <w:p w14:paraId="260A999F" w14:textId="060029B7" w:rsidR="0076567A" w:rsidRPr="00833DC4" w:rsidRDefault="005F4674" w:rsidP="005F4674">
            <w:pPr>
              <w:spacing w:after="100" w:afterAutospacing="1"/>
              <w:rPr>
                <w:rFonts w:ascii="Verdana" w:eastAsia="SimSun" w:hAnsi="Verdana" w:cs="Arial"/>
                <w:b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7FB43CFA" w14:textId="5E11CE54" w:rsidR="0076567A" w:rsidRPr="00833DC4" w:rsidRDefault="005F4674" w:rsidP="005F4674">
            <w:pPr>
              <w:spacing w:after="100" w:afterAutospacing="1"/>
              <w:rPr>
                <w:rFonts w:ascii="Verdana" w:eastAsia="SimSun" w:hAnsi="Verdana" w:cs="Arial"/>
                <w:b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3</w:t>
            </w:r>
          </w:p>
        </w:tc>
        <w:tc>
          <w:tcPr>
            <w:tcW w:w="283" w:type="dxa"/>
            <w:shd w:val="clear" w:color="auto" w:fill="76923C" w:themeFill="accent3" w:themeFillShade="BF"/>
          </w:tcPr>
          <w:p w14:paraId="40944951" w14:textId="11475FF2" w:rsidR="0076567A" w:rsidRPr="00833DC4" w:rsidRDefault="005F4674" w:rsidP="005F4674">
            <w:pPr>
              <w:spacing w:after="100" w:afterAutospacing="1"/>
              <w:rPr>
                <w:rFonts w:ascii="Verdana" w:eastAsia="SimSun" w:hAnsi="Verdana" w:cs="Arial"/>
                <w:b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14:paraId="13CD8411" w14:textId="012FA8F3" w:rsidR="0076567A" w:rsidRPr="00833DC4" w:rsidRDefault="005F4674" w:rsidP="005F4674">
            <w:pPr>
              <w:spacing w:after="100" w:afterAutospacing="1"/>
              <w:rPr>
                <w:rFonts w:ascii="Verdana" w:eastAsia="SimSun" w:hAnsi="Verdana" w:cs="Arial"/>
                <w:b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Bajo</w:t>
            </w:r>
          </w:p>
        </w:tc>
        <w:tc>
          <w:tcPr>
            <w:tcW w:w="426" w:type="dxa"/>
            <w:shd w:val="clear" w:color="auto" w:fill="auto"/>
          </w:tcPr>
          <w:p w14:paraId="4E503945" w14:textId="5BB754B0" w:rsidR="0076567A" w:rsidRPr="00833DC4" w:rsidRDefault="005F4674" w:rsidP="005F4674">
            <w:pPr>
              <w:spacing w:after="100" w:afterAutospacing="1"/>
              <w:rPr>
                <w:rFonts w:ascii="Verdana" w:eastAsia="SimSun" w:hAnsi="Verdana" w:cs="Arial"/>
                <w:b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No</w:t>
            </w:r>
          </w:p>
        </w:tc>
        <w:tc>
          <w:tcPr>
            <w:tcW w:w="567" w:type="dxa"/>
            <w:shd w:val="clear" w:color="auto" w:fill="auto"/>
          </w:tcPr>
          <w:p w14:paraId="76B1F5A3" w14:textId="56CC139C" w:rsidR="0076567A" w:rsidRPr="00833DC4" w:rsidRDefault="005F4674" w:rsidP="005F4674">
            <w:pPr>
              <w:spacing w:after="100" w:afterAutospacing="1"/>
              <w:rPr>
                <w:rFonts w:ascii="Verdana" w:eastAsia="SimSun" w:hAnsi="Verdana" w:cs="Arial"/>
                <w:b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Municipio</w:t>
            </w:r>
          </w:p>
        </w:tc>
        <w:tc>
          <w:tcPr>
            <w:tcW w:w="567" w:type="dxa"/>
            <w:shd w:val="clear" w:color="auto" w:fill="auto"/>
          </w:tcPr>
          <w:p w14:paraId="24296BCC" w14:textId="0EF91FDA" w:rsidR="0076567A" w:rsidRPr="00833DC4" w:rsidRDefault="005F4674" w:rsidP="005F4674">
            <w:pPr>
              <w:spacing w:after="100" w:afterAutospacing="1"/>
              <w:rPr>
                <w:rFonts w:ascii="Verdana" w:eastAsia="SimSun" w:hAnsi="Verdana" w:cs="Arial"/>
                <w:b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Desde la planeación</w:t>
            </w:r>
          </w:p>
        </w:tc>
        <w:tc>
          <w:tcPr>
            <w:tcW w:w="1134" w:type="dxa"/>
            <w:shd w:val="clear" w:color="auto" w:fill="auto"/>
          </w:tcPr>
          <w:p w14:paraId="6307A1A3" w14:textId="77777777" w:rsidR="005F4674" w:rsidRPr="00833DC4" w:rsidRDefault="005F4674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Atención permanente de la formalización y las</w:t>
            </w:r>
          </w:p>
          <w:p w14:paraId="36D0D703" w14:textId="77777777" w:rsidR="005F4674" w:rsidRPr="00833DC4" w:rsidRDefault="005F4674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publicaciones que sobre el tema realice Colombia</w:t>
            </w:r>
          </w:p>
          <w:p w14:paraId="64193511" w14:textId="04D55E0B" w:rsidR="0076567A" w:rsidRPr="00833DC4" w:rsidRDefault="005F4674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Compra Eficiente</w:t>
            </w:r>
          </w:p>
        </w:tc>
        <w:tc>
          <w:tcPr>
            <w:tcW w:w="1234" w:type="dxa"/>
            <w:shd w:val="clear" w:color="auto" w:fill="auto"/>
          </w:tcPr>
          <w:p w14:paraId="3615C3B7" w14:textId="285F69C3" w:rsidR="0076567A" w:rsidRPr="00833DC4" w:rsidRDefault="005F4674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Puntos de control jurídico y revisiones antes de publicación. Asesor jurídico que revise los aspectos relacionados de los documentos del</w:t>
            </w:r>
          </w:p>
        </w:tc>
      </w:tr>
      <w:tr w:rsidR="00333855" w:rsidRPr="00445FFF" w14:paraId="21C31B4C" w14:textId="77777777" w:rsidTr="008A58D5">
        <w:trPr>
          <w:cantSplit/>
          <w:trHeight w:val="418"/>
        </w:trPr>
        <w:tc>
          <w:tcPr>
            <w:tcW w:w="279" w:type="dxa"/>
            <w:shd w:val="clear" w:color="auto" w:fill="auto"/>
          </w:tcPr>
          <w:p w14:paraId="2B2291B6" w14:textId="4F0FCB36" w:rsidR="005F4674" w:rsidRPr="00833DC4" w:rsidRDefault="005F4674" w:rsidP="005F4674">
            <w:pPr>
              <w:pStyle w:val="Default"/>
              <w:jc w:val="both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14:paraId="683CB1AE" w14:textId="3844E235" w:rsidR="005F4674" w:rsidRPr="00833DC4" w:rsidRDefault="005F4674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General</w:t>
            </w:r>
          </w:p>
        </w:tc>
        <w:tc>
          <w:tcPr>
            <w:tcW w:w="567" w:type="dxa"/>
            <w:shd w:val="clear" w:color="auto" w:fill="auto"/>
          </w:tcPr>
          <w:p w14:paraId="7B7953BF" w14:textId="7F97DAC4" w:rsidR="005F4674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I</w:t>
            </w:r>
            <w:r w:rsidR="005F4674"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nterna</w:t>
            </w:r>
          </w:p>
        </w:tc>
        <w:tc>
          <w:tcPr>
            <w:tcW w:w="709" w:type="dxa"/>
            <w:shd w:val="clear" w:color="auto" w:fill="auto"/>
          </w:tcPr>
          <w:p w14:paraId="788ECA08" w14:textId="33576052" w:rsidR="005F4674" w:rsidRPr="00833DC4" w:rsidRDefault="005F4674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Selección</w:t>
            </w:r>
          </w:p>
        </w:tc>
        <w:tc>
          <w:tcPr>
            <w:tcW w:w="567" w:type="dxa"/>
            <w:shd w:val="clear" w:color="auto" w:fill="auto"/>
          </w:tcPr>
          <w:p w14:paraId="18E99AA8" w14:textId="1258B2B8" w:rsidR="005F4674" w:rsidRPr="00833DC4" w:rsidRDefault="005F4674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Operacionales</w:t>
            </w:r>
          </w:p>
        </w:tc>
        <w:tc>
          <w:tcPr>
            <w:tcW w:w="1134" w:type="dxa"/>
            <w:shd w:val="clear" w:color="auto" w:fill="auto"/>
          </w:tcPr>
          <w:p w14:paraId="54DEDB59" w14:textId="14E4E1F7" w:rsidR="005F4674" w:rsidRPr="00833DC4" w:rsidRDefault="005F4674" w:rsidP="005F4674">
            <w:pPr>
              <w:pStyle w:val="Default"/>
              <w:jc w:val="both"/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  <w:t>Revocatoria del acto administrativo de Adjudicación</w:t>
            </w:r>
          </w:p>
        </w:tc>
        <w:tc>
          <w:tcPr>
            <w:tcW w:w="1134" w:type="dxa"/>
            <w:shd w:val="clear" w:color="auto" w:fill="auto"/>
          </w:tcPr>
          <w:p w14:paraId="12EE78EE" w14:textId="77777777" w:rsidR="005F4674" w:rsidRPr="00833DC4" w:rsidRDefault="005F4674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Revocatoria de acto administrativo por parte de la</w:t>
            </w:r>
          </w:p>
          <w:p w14:paraId="61A1F33D" w14:textId="77777777" w:rsidR="005F4674" w:rsidRPr="00833DC4" w:rsidRDefault="005F4674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Entidad o de alguno de los</w:t>
            </w:r>
          </w:p>
          <w:p w14:paraId="1CFD4E84" w14:textId="77777777" w:rsidR="005F4674" w:rsidRPr="00833DC4" w:rsidRDefault="005F4674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organismos de control por vicios</w:t>
            </w:r>
          </w:p>
          <w:p w14:paraId="3CB9F23F" w14:textId="77777777" w:rsidR="005F4674" w:rsidRPr="00833DC4" w:rsidRDefault="005F4674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del adjudicatario, o en el</w:t>
            </w:r>
          </w:p>
          <w:p w14:paraId="0491C7A4" w14:textId="448F41FD" w:rsidR="005F4674" w:rsidRPr="00833DC4" w:rsidRDefault="005F4674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proceso de contratación</w:t>
            </w:r>
          </w:p>
        </w:tc>
        <w:tc>
          <w:tcPr>
            <w:tcW w:w="283" w:type="dxa"/>
            <w:shd w:val="clear" w:color="auto" w:fill="auto"/>
          </w:tcPr>
          <w:p w14:paraId="67A49E0A" w14:textId="054FCDC8" w:rsidR="005F4674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314FE011" w14:textId="7DC5617C" w:rsidR="005F4674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5</w:t>
            </w:r>
          </w:p>
        </w:tc>
        <w:tc>
          <w:tcPr>
            <w:tcW w:w="283" w:type="dxa"/>
            <w:shd w:val="clear" w:color="auto" w:fill="FF5050"/>
          </w:tcPr>
          <w:p w14:paraId="6053BE5F" w14:textId="1F0288BE" w:rsidR="005F4674" w:rsidRPr="00833DC4" w:rsidRDefault="008A58D5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14:paraId="07BB2652" w14:textId="771C68A3" w:rsidR="005F4674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Extremo</w:t>
            </w:r>
          </w:p>
        </w:tc>
        <w:tc>
          <w:tcPr>
            <w:tcW w:w="567" w:type="dxa"/>
            <w:shd w:val="clear" w:color="auto" w:fill="auto"/>
          </w:tcPr>
          <w:p w14:paraId="31B9C92B" w14:textId="3CDB852F" w:rsidR="005F4674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Municipio</w:t>
            </w:r>
          </w:p>
        </w:tc>
        <w:tc>
          <w:tcPr>
            <w:tcW w:w="992" w:type="dxa"/>
            <w:shd w:val="clear" w:color="auto" w:fill="auto"/>
          </w:tcPr>
          <w:p w14:paraId="79EB4B1F" w14:textId="7C4EB69F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Reducir la</w:t>
            </w:r>
          </w:p>
          <w:p w14:paraId="52ADD806" w14:textId="77777777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probabilidad de la</w:t>
            </w:r>
          </w:p>
          <w:p w14:paraId="72455071" w14:textId="77777777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ocurrencia del</w:t>
            </w:r>
          </w:p>
          <w:p w14:paraId="682BFF53" w14:textId="77777777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evento, cuando el</w:t>
            </w:r>
          </w:p>
          <w:p w14:paraId="7AEF1227" w14:textId="77777777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Riesgo debe ser</w:t>
            </w:r>
          </w:p>
          <w:p w14:paraId="3F6744FF" w14:textId="40985DCD" w:rsidR="005F4674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aceptado.</w:t>
            </w:r>
          </w:p>
        </w:tc>
        <w:tc>
          <w:tcPr>
            <w:tcW w:w="284" w:type="dxa"/>
            <w:shd w:val="clear" w:color="auto" w:fill="auto"/>
          </w:tcPr>
          <w:p w14:paraId="77CEC453" w14:textId="078DA1C6" w:rsidR="005F4674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524E8E40" w14:textId="4E0C9ABC" w:rsidR="005F4674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3</w:t>
            </w:r>
          </w:p>
        </w:tc>
        <w:tc>
          <w:tcPr>
            <w:tcW w:w="283" w:type="dxa"/>
            <w:shd w:val="clear" w:color="auto" w:fill="76923C" w:themeFill="accent3" w:themeFillShade="BF"/>
          </w:tcPr>
          <w:p w14:paraId="2AB40EE2" w14:textId="63A85589" w:rsidR="005F4674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14:paraId="58ABC194" w14:textId="06082894" w:rsidR="005F4674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Bajo</w:t>
            </w:r>
          </w:p>
        </w:tc>
        <w:tc>
          <w:tcPr>
            <w:tcW w:w="426" w:type="dxa"/>
            <w:shd w:val="clear" w:color="auto" w:fill="auto"/>
          </w:tcPr>
          <w:p w14:paraId="502E1D90" w14:textId="1DC86500" w:rsidR="005F4674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si</w:t>
            </w:r>
          </w:p>
        </w:tc>
        <w:tc>
          <w:tcPr>
            <w:tcW w:w="567" w:type="dxa"/>
            <w:shd w:val="clear" w:color="auto" w:fill="auto"/>
          </w:tcPr>
          <w:p w14:paraId="1430EC24" w14:textId="6FBC4A35" w:rsidR="005F4674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Municipio</w:t>
            </w:r>
          </w:p>
        </w:tc>
        <w:tc>
          <w:tcPr>
            <w:tcW w:w="567" w:type="dxa"/>
            <w:shd w:val="clear" w:color="auto" w:fill="auto"/>
          </w:tcPr>
          <w:p w14:paraId="33DFD7DA" w14:textId="4D1300DC" w:rsidR="005F4674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Desde la planeación</w:t>
            </w:r>
          </w:p>
        </w:tc>
        <w:tc>
          <w:tcPr>
            <w:tcW w:w="1134" w:type="dxa"/>
            <w:shd w:val="clear" w:color="auto" w:fill="auto"/>
          </w:tcPr>
          <w:p w14:paraId="0C7DD02E" w14:textId="77777777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Seguimiento del comité de evaluación, atención y</w:t>
            </w:r>
          </w:p>
          <w:p w14:paraId="51A82257" w14:textId="77777777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análisis de las observaciones que se presenten en el</w:t>
            </w:r>
          </w:p>
          <w:p w14:paraId="2D689792" w14:textId="3A3A5533" w:rsidR="005F4674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proceso de contratación</w:t>
            </w:r>
          </w:p>
        </w:tc>
        <w:tc>
          <w:tcPr>
            <w:tcW w:w="1234" w:type="dxa"/>
            <w:shd w:val="clear" w:color="auto" w:fill="auto"/>
          </w:tcPr>
          <w:p w14:paraId="3535F724" w14:textId="77777777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Puntos de control de</w:t>
            </w:r>
          </w:p>
          <w:p w14:paraId="7256DD71" w14:textId="77777777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temas técnicos,</w:t>
            </w:r>
          </w:p>
          <w:p w14:paraId="097A2F31" w14:textId="77777777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financieros y</w:t>
            </w:r>
          </w:p>
          <w:p w14:paraId="2F711716" w14:textId="77777777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jurídicos, en la etapa</w:t>
            </w:r>
          </w:p>
          <w:p w14:paraId="208B798F" w14:textId="208F67E2" w:rsidR="005F4674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 selección.</w:t>
            </w:r>
          </w:p>
        </w:tc>
      </w:tr>
      <w:tr w:rsidR="00333855" w:rsidRPr="00445FFF" w14:paraId="2FB636A5" w14:textId="77777777" w:rsidTr="008A58D5">
        <w:trPr>
          <w:cantSplit/>
          <w:trHeight w:val="418"/>
        </w:trPr>
        <w:tc>
          <w:tcPr>
            <w:tcW w:w="279" w:type="dxa"/>
            <w:shd w:val="clear" w:color="auto" w:fill="auto"/>
          </w:tcPr>
          <w:p w14:paraId="03785EFE" w14:textId="3F6F983A" w:rsidR="005F4674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14:paraId="3BE0EDB9" w14:textId="32645891" w:rsidR="005F4674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General</w:t>
            </w:r>
          </w:p>
        </w:tc>
        <w:tc>
          <w:tcPr>
            <w:tcW w:w="567" w:type="dxa"/>
            <w:shd w:val="clear" w:color="auto" w:fill="auto"/>
          </w:tcPr>
          <w:p w14:paraId="3F0C9591" w14:textId="7CCEE5EE" w:rsidR="005F4674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Interna</w:t>
            </w:r>
          </w:p>
        </w:tc>
        <w:tc>
          <w:tcPr>
            <w:tcW w:w="709" w:type="dxa"/>
            <w:shd w:val="clear" w:color="auto" w:fill="auto"/>
          </w:tcPr>
          <w:p w14:paraId="60D2C0D4" w14:textId="325546BB" w:rsidR="005F4674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Selección</w:t>
            </w:r>
          </w:p>
        </w:tc>
        <w:tc>
          <w:tcPr>
            <w:tcW w:w="567" w:type="dxa"/>
            <w:shd w:val="clear" w:color="auto" w:fill="auto"/>
          </w:tcPr>
          <w:p w14:paraId="103C671A" w14:textId="264B2F1C" w:rsidR="005F4674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Operacionales</w:t>
            </w:r>
          </w:p>
        </w:tc>
        <w:tc>
          <w:tcPr>
            <w:tcW w:w="1134" w:type="dxa"/>
            <w:shd w:val="clear" w:color="auto" w:fill="auto"/>
          </w:tcPr>
          <w:p w14:paraId="7E31C3F7" w14:textId="77777777" w:rsidR="005A57D3" w:rsidRPr="00833DC4" w:rsidRDefault="005A57D3" w:rsidP="005A57D3">
            <w:pPr>
              <w:pStyle w:val="Default"/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  <w:t>Declaratoria de desierto el proceso de</w:t>
            </w:r>
          </w:p>
          <w:p w14:paraId="784BFB00" w14:textId="5637C3C7" w:rsidR="005F4674" w:rsidRPr="00833DC4" w:rsidRDefault="005A57D3" w:rsidP="005A57D3">
            <w:pPr>
              <w:pStyle w:val="Default"/>
              <w:jc w:val="both"/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  <w:t>contratación</w:t>
            </w:r>
          </w:p>
        </w:tc>
        <w:tc>
          <w:tcPr>
            <w:tcW w:w="1134" w:type="dxa"/>
            <w:shd w:val="clear" w:color="auto" w:fill="auto"/>
          </w:tcPr>
          <w:p w14:paraId="7ECB1C20" w14:textId="77777777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No se presenten oferentes</w:t>
            </w:r>
          </w:p>
          <w:p w14:paraId="5102F4FB" w14:textId="77777777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debido a definición inapropiada</w:t>
            </w:r>
          </w:p>
          <w:p w14:paraId="797D16AC" w14:textId="77777777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 requisitos habilitantes,</w:t>
            </w:r>
          </w:p>
          <w:p w14:paraId="4EDBCE5A" w14:textId="77777777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desinterés de participar de los</w:t>
            </w:r>
          </w:p>
          <w:p w14:paraId="618834ED" w14:textId="77777777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posibles oferentes, o cualquier</w:t>
            </w:r>
          </w:p>
          <w:p w14:paraId="15E935CD" w14:textId="416346F5" w:rsidR="005F4674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otra razón</w:t>
            </w:r>
          </w:p>
        </w:tc>
        <w:tc>
          <w:tcPr>
            <w:tcW w:w="283" w:type="dxa"/>
            <w:shd w:val="clear" w:color="auto" w:fill="auto"/>
          </w:tcPr>
          <w:p w14:paraId="2EC1A442" w14:textId="0E064F2A" w:rsidR="005F4674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55C746F3" w14:textId="58F846EF" w:rsidR="005F4674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5</w:t>
            </w:r>
          </w:p>
        </w:tc>
        <w:tc>
          <w:tcPr>
            <w:tcW w:w="283" w:type="dxa"/>
            <w:shd w:val="clear" w:color="auto" w:fill="FF5050"/>
          </w:tcPr>
          <w:p w14:paraId="58F9C359" w14:textId="32CF9848" w:rsidR="005F4674" w:rsidRPr="00833DC4" w:rsidRDefault="008A58D5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14:paraId="00C81CD4" w14:textId="74934318" w:rsidR="005F4674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Extremo</w:t>
            </w:r>
          </w:p>
        </w:tc>
        <w:tc>
          <w:tcPr>
            <w:tcW w:w="567" w:type="dxa"/>
            <w:shd w:val="clear" w:color="auto" w:fill="auto"/>
          </w:tcPr>
          <w:p w14:paraId="1806AF49" w14:textId="5D7358AD" w:rsidR="005F4674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Municipio</w:t>
            </w:r>
          </w:p>
        </w:tc>
        <w:tc>
          <w:tcPr>
            <w:tcW w:w="992" w:type="dxa"/>
            <w:shd w:val="clear" w:color="auto" w:fill="auto"/>
          </w:tcPr>
          <w:p w14:paraId="4557D600" w14:textId="4B853C3E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Reducir la</w:t>
            </w:r>
          </w:p>
          <w:p w14:paraId="55B998AA" w14:textId="77777777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probabilidad de la</w:t>
            </w:r>
          </w:p>
          <w:p w14:paraId="4C22835B" w14:textId="77777777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ocurrencia del</w:t>
            </w:r>
          </w:p>
          <w:p w14:paraId="63160C7A" w14:textId="77777777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evento, cuando el</w:t>
            </w:r>
          </w:p>
          <w:p w14:paraId="5FE99D07" w14:textId="77777777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Riesgo debe ser</w:t>
            </w:r>
          </w:p>
          <w:p w14:paraId="537F34D3" w14:textId="203A0749" w:rsidR="005F4674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aceptado.</w:t>
            </w:r>
          </w:p>
        </w:tc>
        <w:tc>
          <w:tcPr>
            <w:tcW w:w="284" w:type="dxa"/>
            <w:shd w:val="clear" w:color="auto" w:fill="auto"/>
          </w:tcPr>
          <w:p w14:paraId="521A558F" w14:textId="2F6FE7B3" w:rsidR="005F4674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57513B72" w14:textId="34ECFD59" w:rsidR="005F4674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3</w:t>
            </w:r>
          </w:p>
        </w:tc>
        <w:tc>
          <w:tcPr>
            <w:tcW w:w="283" w:type="dxa"/>
            <w:shd w:val="clear" w:color="auto" w:fill="FFCC66"/>
          </w:tcPr>
          <w:p w14:paraId="62625EDA" w14:textId="746196CB" w:rsidR="005F4674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14:paraId="72DDB43F" w14:textId="715FA26A" w:rsidR="005F4674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Medio</w:t>
            </w:r>
          </w:p>
        </w:tc>
        <w:tc>
          <w:tcPr>
            <w:tcW w:w="426" w:type="dxa"/>
            <w:shd w:val="clear" w:color="auto" w:fill="auto"/>
          </w:tcPr>
          <w:p w14:paraId="3E58DA09" w14:textId="245E3C76" w:rsidR="005F4674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si</w:t>
            </w:r>
          </w:p>
        </w:tc>
        <w:tc>
          <w:tcPr>
            <w:tcW w:w="567" w:type="dxa"/>
            <w:shd w:val="clear" w:color="auto" w:fill="auto"/>
          </w:tcPr>
          <w:p w14:paraId="71B15C90" w14:textId="1967707D" w:rsidR="005F4674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Municipio</w:t>
            </w:r>
          </w:p>
        </w:tc>
        <w:tc>
          <w:tcPr>
            <w:tcW w:w="567" w:type="dxa"/>
            <w:shd w:val="clear" w:color="auto" w:fill="auto"/>
          </w:tcPr>
          <w:p w14:paraId="3C390396" w14:textId="74FE096E" w:rsidR="005F4674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Desde la planeación</w:t>
            </w:r>
          </w:p>
        </w:tc>
        <w:tc>
          <w:tcPr>
            <w:tcW w:w="1134" w:type="dxa"/>
            <w:shd w:val="clear" w:color="auto" w:fill="auto"/>
          </w:tcPr>
          <w:p w14:paraId="724B7452" w14:textId="32FED077" w:rsidR="005F4674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Revisión diaria de las observaciones que se presenten.</w:t>
            </w:r>
          </w:p>
        </w:tc>
        <w:tc>
          <w:tcPr>
            <w:tcW w:w="1234" w:type="dxa"/>
            <w:shd w:val="clear" w:color="auto" w:fill="auto"/>
          </w:tcPr>
          <w:p w14:paraId="516F47A4" w14:textId="77777777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Puntos de control de</w:t>
            </w:r>
          </w:p>
          <w:p w14:paraId="351C4648" w14:textId="77777777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temas técnicos,</w:t>
            </w:r>
          </w:p>
          <w:p w14:paraId="18C0FA9F" w14:textId="77777777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financieros y</w:t>
            </w:r>
          </w:p>
          <w:p w14:paraId="3E5B5DA9" w14:textId="77777777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jurídicos, en la etapa</w:t>
            </w:r>
          </w:p>
          <w:p w14:paraId="5224E333" w14:textId="77777777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 planeación y</w:t>
            </w:r>
          </w:p>
          <w:p w14:paraId="53BA5E08" w14:textId="6C2D0E51" w:rsidR="005F4674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selección.</w:t>
            </w:r>
          </w:p>
        </w:tc>
      </w:tr>
      <w:tr w:rsidR="00333855" w:rsidRPr="00445FFF" w14:paraId="607832B0" w14:textId="77777777" w:rsidTr="008A58D5">
        <w:trPr>
          <w:cantSplit/>
          <w:trHeight w:val="418"/>
        </w:trPr>
        <w:tc>
          <w:tcPr>
            <w:tcW w:w="279" w:type="dxa"/>
            <w:shd w:val="clear" w:color="auto" w:fill="auto"/>
          </w:tcPr>
          <w:p w14:paraId="07F9A03E" w14:textId="6F965052" w:rsidR="005A57D3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lastRenderedPageBreak/>
              <w:t>5</w:t>
            </w:r>
          </w:p>
        </w:tc>
        <w:tc>
          <w:tcPr>
            <w:tcW w:w="567" w:type="dxa"/>
            <w:shd w:val="clear" w:color="auto" w:fill="auto"/>
          </w:tcPr>
          <w:p w14:paraId="0E852A97" w14:textId="48E4ABC4" w:rsidR="005A57D3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General</w:t>
            </w:r>
          </w:p>
        </w:tc>
        <w:tc>
          <w:tcPr>
            <w:tcW w:w="567" w:type="dxa"/>
            <w:shd w:val="clear" w:color="auto" w:fill="auto"/>
          </w:tcPr>
          <w:p w14:paraId="25BFA1F2" w14:textId="5AD924EF" w:rsidR="005A57D3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Interna</w:t>
            </w:r>
          </w:p>
        </w:tc>
        <w:tc>
          <w:tcPr>
            <w:tcW w:w="709" w:type="dxa"/>
            <w:shd w:val="clear" w:color="auto" w:fill="auto"/>
          </w:tcPr>
          <w:p w14:paraId="43B49881" w14:textId="4867EE07" w:rsidR="005A57D3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Selección</w:t>
            </w:r>
          </w:p>
        </w:tc>
        <w:tc>
          <w:tcPr>
            <w:tcW w:w="567" w:type="dxa"/>
            <w:shd w:val="clear" w:color="auto" w:fill="auto"/>
          </w:tcPr>
          <w:p w14:paraId="024B73AB" w14:textId="7ABD879C" w:rsidR="005A57D3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Operacionales</w:t>
            </w:r>
          </w:p>
        </w:tc>
        <w:tc>
          <w:tcPr>
            <w:tcW w:w="1134" w:type="dxa"/>
            <w:shd w:val="clear" w:color="auto" w:fill="auto"/>
          </w:tcPr>
          <w:p w14:paraId="040E1C21" w14:textId="77777777" w:rsidR="005A57D3" w:rsidRPr="00833DC4" w:rsidRDefault="005A57D3" w:rsidP="005A57D3">
            <w:pPr>
              <w:pStyle w:val="Default"/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  <w:t>Demoras en el desarrollo del</w:t>
            </w:r>
          </w:p>
          <w:p w14:paraId="2C59DE0E" w14:textId="77777777" w:rsidR="005A57D3" w:rsidRPr="00833DC4" w:rsidRDefault="005A57D3" w:rsidP="005A57D3">
            <w:pPr>
              <w:pStyle w:val="Default"/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  <w:t>cronograma del proceso de</w:t>
            </w:r>
          </w:p>
          <w:p w14:paraId="23A122B1" w14:textId="0EA87E2E" w:rsidR="005A57D3" w:rsidRPr="00833DC4" w:rsidRDefault="005A57D3" w:rsidP="005A57D3">
            <w:pPr>
              <w:pStyle w:val="Default"/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  <w:t>contratación</w:t>
            </w:r>
          </w:p>
        </w:tc>
        <w:tc>
          <w:tcPr>
            <w:tcW w:w="1134" w:type="dxa"/>
            <w:shd w:val="clear" w:color="auto" w:fill="auto"/>
          </w:tcPr>
          <w:p w14:paraId="11C8C760" w14:textId="77777777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Presentación de reclamos por</w:t>
            </w:r>
          </w:p>
          <w:p w14:paraId="5E95786E" w14:textId="77777777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parte de terceros, respecto de la</w:t>
            </w:r>
          </w:p>
          <w:p w14:paraId="77BCA349" w14:textId="2739FA8A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selección del oferente</w:t>
            </w:r>
          </w:p>
        </w:tc>
        <w:tc>
          <w:tcPr>
            <w:tcW w:w="283" w:type="dxa"/>
            <w:shd w:val="clear" w:color="auto" w:fill="auto"/>
          </w:tcPr>
          <w:p w14:paraId="1AD12733" w14:textId="0C7DF56C" w:rsidR="005A57D3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64D996C8" w14:textId="0EC9BCCC" w:rsidR="005A57D3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4</w:t>
            </w:r>
          </w:p>
        </w:tc>
        <w:tc>
          <w:tcPr>
            <w:tcW w:w="283" w:type="dxa"/>
            <w:shd w:val="clear" w:color="auto" w:fill="FF5050"/>
          </w:tcPr>
          <w:p w14:paraId="0A7A6CE6" w14:textId="6B1FBD56" w:rsidR="005A57D3" w:rsidRPr="00833DC4" w:rsidRDefault="008A58D5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14:paraId="15B058CC" w14:textId="772434ED" w:rsidR="005A57D3" w:rsidRPr="00833DC4" w:rsidRDefault="008A58D5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Extremo</w:t>
            </w:r>
          </w:p>
        </w:tc>
        <w:tc>
          <w:tcPr>
            <w:tcW w:w="567" w:type="dxa"/>
            <w:shd w:val="clear" w:color="auto" w:fill="auto"/>
          </w:tcPr>
          <w:p w14:paraId="294B4827" w14:textId="388175C3" w:rsidR="005A57D3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Municipio</w:t>
            </w:r>
          </w:p>
        </w:tc>
        <w:tc>
          <w:tcPr>
            <w:tcW w:w="992" w:type="dxa"/>
            <w:shd w:val="clear" w:color="auto" w:fill="auto"/>
          </w:tcPr>
          <w:p w14:paraId="3F756267" w14:textId="2BE6A6BA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Reducir las</w:t>
            </w:r>
          </w:p>
          <w:p w14:paraId="154CE236" w14:textId="77777777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consecuencias o el</w:t>
            </w:r>
          </w:p>
          <w:p w14:paraId="418EEE76" w14:textId="77777777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impacto del Riesgo</w:t>
            </w:r>
          </w:p>
          <w:p w14:paraId="235EEB3A" w14:textId="77777777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a través de planes</w:t>
            </w:r>
          </w:p>
          <w:p w14:paraId="481BC2EE" w14:textId="0B72D90E" w:rsidR="005A57D3" w:rsidRPr="00833DC4" w:rsidRDefault="005A57D3" w:rsidP="005A57D3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 contingencia.</w:t>
            </w:r>
          </w:p>
        </w:tc>
        <w:tc>
          <w:tcPr>
            <w:tcW w:w="284" w:type="dxa"/>
            <w:shd w:val="clear" w:color="auto" w:fill="auto"/>
          </w:tcPr>
          <w:p w14:paraId="6C11F83A" w14:textId="49D21DCE" w:rsidR="005A57D3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086CCC20" w14:textId="395460C0" w:rsidR="005A57D3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3</w:t>
            </w:r>
          </w:p>
        </w:tc>
        <w:tc>
          <w:tcPr>
            <w:tcW w:w="283" w:type="dxa"/>
            <w:shd w:val="clear" w:color="auto" w:fill="FFCC66"/>
          </w:tcPr>
          <w:p w14:paraId="50DF8F43" w14:textId="00223E3A" w:rsidR="005A57D3" w:rsidRPr="00833DC4" w:rsidRDefault="005A57D3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14:paraId="2B87DA8D" w14:textId="10C09CDB" w:rsidR="005A57D3" w:rsidRPr="00833DC4" w:rsidRDefault="005202A1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Medio</w:t>
            </w:r>
          </w:p>
        </w:tc>
        <w:tc>
          <w:tcPr>
            <w:tcW w:w="426" w:type="dxa"/>
            <w:shd w:val="clear" w:color="auto" w:fill="auto"/>
          </w:tcPr>
          <w:p w14:paraId="15D82B91" w14:textId="433C9438" w:rsidR="005A57D3" w:rsidRPr="00833DC4" w:rsidRDefault="005202A1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si</w:t>
            </w:r>
          </w:p>
        </w:tc>
        <w:tc>
          <w:tcPr>
            <w:tcW w:w="567" w:type="dxa"/>
            <w:shd w:val="clear" w:color="auto" w:fill="auto"/>
          </w:tcPr>
          <w:p w14:paraId="210C1313" w14:textId="2F8A811D" w:rsidR="005A57D3" w:rsidRPr="00833DC4" w:rsidRDefault="005202A1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Municipio</w:t>
            </w:r>
          </w:p>
        </w:tc>
        <w:tc>
          <w:tcPr>
            <w:tcW w:w="567" w:type="dxa"/>
            <w:shd w:val="clear" w:color="auto" w:fill="auto"/>
          </w:tcPr>
          <w:p w14:paraId="6744789F" w14:textId="05391BEE" w:rsidR="005A57D3" w:rsidRPr="00833DC4" w:rsidRDefault="005202A1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Desde la planeación</w:t>
            </w:r>
          </w:p>
        </w:tc>
        <w:tc>
          <w:tcPr>
            <w:tcW w:w="1134" w:type="dxa"/>
            <w:shd w:val="clear" w:color="auto" w:fill="auto"/>
          </w:tcPr>
          <w:p w14:paraId="48D458DB" w14:textId="3620C2F4" w:rsidR="005A57D3" w:rsidRPr="00833DC4" w:rsidRDefault="005202A1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Revisión de las observaciones que se presenten.</w:t>
            </w:r>
          </w:p>
        </w:tc>
        <w:tc>
          <w:tcPr>
            <w:tcW w:w="1234" w:type="dxa"/>
            <w:shd w:val="clear" w:color="auto" w:fill="auto"/>
          </w:tcPr>
          <w:p w14:paraId="585DAC80" w14:textId="77777777" w:rsidR="005202A1" w:rsidRPr="00833DC4" w:rsidRDefault="005202A1" w:rsidP="005202A1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Puntos de control de</w:t>
            </w:r>
          </w:p>
          <w:p w14:paraId="1CAF8BE9" w14:textId="77777777" w:rsidR="005202A1" w:rsidRPr="00833DC4" w:rsidRDefault="005202A1" w:rsidP="005202A1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temas técnicos,</w:t>
            </w:r>
          </w:p>
          <w:p w14:paraId="15972238" w14:textId="77777777" w:rsidR="005202A1" w:rsidRPr="00833DC4" w:rsidRDefault="005202A1" w:rsidP="005202A1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financieros y</w:t>
            </w:r>
          </w:p>
          <w:p w14:paraId="62087723" w14:textId="77777777" w:rsidR="005202A1" w:rsidRPr="00833DC4" w:rsidRDefault="005202A1" w:rsidP="005202A1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jurídicos, en la etapa</w:t>
            </w:r>
          </w:p>
          <w:p w14:paraId="79CF6DC7" w14:textId="77777777" w:rsidR="005202A1" w:rsidRPr="00833DC4" w:rsidRDefault="005202A1" w:rsidP="005202A1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 planeación y</w:t>
            </w:r>
          </w:p>
          <w:p w14:paraId="1561B562" w14:textId="25B352FF" w:rsidR="005A57D3" w:rsidRPr="00833DC4" w:rsidRDefault="005202A1" w:rsidP="005202A1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selección.</w:t>
            </w:r>
          </w:p>
        </w:tc>
      </w:tr>
      <w:tr w:rsidR="00333855" w:rsidRPr="00445FFF" w14:paraId="3AB0FBAE" w14:textId="77777777" w:rsidTr="008A58D5">
        <w:trPr>
          <w:cantSplit/>
          <w:trHeight w:val="418"/>
        </w:trPr>
        <w:tc>
          <w:tcPr>
            <w:tcW w:w="279" w:type="dxa"/>
            <w:shd w:val="clear" w:color="auto" w:fill="auto"/>
          </w:tcPr>
          <w:p w14:paraId="4DF96FE7" w14:textId="54523FD9" w:rsidR="005A57D3" w:rsidRPr="00833DC4" w:rsidRDefault="00FF678D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14:paraId="7546C283" w14:textId="1B157330" w:rsidR="005A57D3" w:rsidRPr="00833DC4" w:rsidRDefault="00FF678D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General</w:t>
            </w:r>
          </w:p>
        </w:tc>
        <w:tc>
          <w:tcPr>
            <w:tcW w:w="567" w:type="dxa"/>
            <w:shd w:val="clear" w:color="auto" w:fill="auto"/>
          </w:tcPr>
          <w:p w14:paraId="36A11460" w14:textId="28A1E1C9" w:rsidR="005A57D3" w:rsidRPr="00833DC4" w:rsidRDefault="00FF678D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Ejecución</w:t>
            </w:r>
          </w:p>
        </w:tc>
        <w:tc>
          <w:tcPr>
            <w:tcW w:w="709" w:type="dxa"/>
            <w:shd w:val="clear" w:color="auto" w:fill="auto"/>
          </w:tcPr>
          <w:p w14:paraId="5C977938" w14:textId="1350FD19" w:rsidR="005A57D3" w:rsidRPr="00833DC4" w:rsidRDefault="00FF678D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Ejecución</w:t>
            </w:r>
          </w:p>
        </w:tc>
        <w:tc>
          <w:tcPr>
            <w:tcW w:w="567" w:type="dxa"/>
            <w:shd w:val="clear" w:color="auto" w:fill="auto"/>
          </w:tcPr>
          <w:p w14:paraId="3A124B16" w14:textId="6A06E85A" w:rsidR="005A57D3" w:rsidRPr="00833DC4" w:rsidRDefault="00FF678D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Financieros</w:t>
            </w:r>
          </w:p>
        </w:tc>
        <w:tc>
          <w:tcPr>
            <w:tcW w:w="1134" w:type="dxa"/>
            <w:shd w:val="clear" w:color="auto" w:fill="auto"/>
          </w:tcPr>
          <w:p w14:paraId="5B881329" w14:textId="77777777" w:rsidR="00FF678D" w:rsidRPr="00833DC4" w:rsidRDefault="00FF678D" w:rsidP="00FF678D">
            <w:pPr>
              <w:pStyle w:val="Default"/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  <w:t>Deterioro de los estados financieros</w:t>
            </w:r>
          </w:p>
          <w:p w14:paraId="6AD75A7D" w14:textId="0E53E271" w:rsidR="005A57D3" w:rsidRPr="00833DC4" w:rsidRDefault="00FF678D" w:rsidP="00FF678D">
            <w:pPr>
              <w:pStyle w:val="Default"/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  <w:t>del Contratista</w:t>
            </w:r>
          </w:p>
        </w:tc>
        <w:tc>
          <w:tcPr>
            <w:tcW w:w="1134" w:type="dxa"/>
            <w:shd w:val="clear" w:color="auto" w:fill="auto"/>
          </w:tcPr>
          <w:p w14:paraId="28ADC9AB" w14:textId="77777777" w:rsidR="00FF678D" w:rsidRPr="00833DC4" w:rsidRDefault="00FF678D" w:rsidP="00FF678D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Pérdida de la capacidad</w:t>
            </w:r>
          </w:p>
          <w:p w14:paraId="2E1E615D" w14:textId="77777777" w:rsidR="00FF678D" w:rsidRPr="00833DC4" w:rsidRDefault="00FF678D" w:rsidP="00FF678D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económica y patrimonial del</w:t>
            </w:r>
          </w:p>
          <w:p w14:paraId="62B762E5" w14:textId="5E8A081F" w:rsidR="005A57D3" w:rsidRPr="00833DC4" w:rsidRDefault="00FF678D" w:rsidP="00FF678D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contratista</w:t>
            </w:r>
          </w:p>
        </w:tc>
        <w:tc>
          <w:tcPr>
            <w:tcW w:w="283" w:type="dxa"/>
            <w:shd w:val="clear" w:color="auto" w:fill="auto"/>
          </w:tcPr>
          <w:p w14:paraId="3059E434" w14:textId="58A51999" w:rsidR="005A57D3" w:rsidRPr="00833DC4" w:rsidRDefault="00FF678D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03945FC8" w14:textId="23052DFA" w:rsidR="005A57D3" w:rsidRPr="00833DC4" w:rsidRDefault="00FF678D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3</w:t>
            </w:r>
          </w:p>
        </w:tc>
        <w:tc>
          <w:tcPr>
            <w:tcW w:w="283" w:type="dxa"/>
            <w:shd w:val="clear" w:color="auto" w:fill="FFCC66"/>
          </w:tcPr>
          <w:p w14:paraId="6E2B3AAB" w14:textId="07C5D3CE" w:rsidR="005A57D3" w:rsidRPr="00833DC4" w:rsidRDefault="008A58D5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14:paraId="0B76A91C" w14:textId="3F1D772B" w:rsidR="005A57D3" w:rsidRPr="00833DC4" w:rsidRDefault="008A58D5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Medio</w:t>
            </w:r>
          </w:p>
        </w:tc>
        <w:tc>
          <w:tcPr>
            <w:tcW w:w="567" w:type="dxa"/>
            <w:shd w:val="clear" w:color="auto" w:fill="auto"/>
          </w:tcPr>
          <w:p w14:paraId="62425BBB" w14:textId="07FF5E5A" w:rsidR="005A57D3" w:rsidRPr="00833DC4" w:rsidRDefault="00FF678D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Contratista</w:t>
            </w:r>
          </w:p>
        </w:tc>
        <w:tc>
          <w:tcPr>
            <w:tcW w:w="992" w:type="dxa"/>
            <w:shd w:val="clear" w:color="auto" w:fill="auto"/>
          </w:tcPr>
          <w:p w14:paraId="049DF37C" w14:textId="5D989934" w:rsidR="00FF678D" w:rsidRPr="00833DC4" w:rsidRDefault="00FF678D" w:rsidP="00FF678D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Aceptar el</w:t>
            </w:r>
          </w:p>
          <w:p w14:paraId="3A9282DC" w14:textId="77777777" w:rsidR="00FF678D" w:rsidRPr="00833DC4" w:rsidRDefault="00FF678D" w:rsidP="00FF678D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Riesgo cuando no</w:t>
            </w:r>
          </w:p>
          <w:p w14:paraId="21B30F36" w14:textId="77777777" w:rsidR="00FF678D" w:rsidRPr="00833DC4" w:rsidRDefault="00FF678D" w:rsidP="00FF678D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puede ser evitado ni</w:t>
            </w:r>
          </w:p>
          <w:p w14:paraId="6D5B438F" w14:textId="77777777" w:rsidR="00FF678D" w:rsidRPr="00833DC4" w:rsidRDefault="00FF678D" w:rsidP="00FF678D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ser transferido o el</w:t>
            </w:r>
          </w:p>
          <w:p w14:paraId="613BC6F3" w14:textId="77777777" w:rsidR="00FF678D" w:rsidRPr="00833DC4" w:rsidRDefault="00FF678D" w:rsidP="00FF678D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costo de evitarlo o</w:t>
            </w:r>
          </w:p>
          <w:p w14:paraId="4D4C37CF" w14:textId="77777777" w:rsidR="00FF678D" w:rsidRPr="00833DC4" w:rsidRDefault="00FF678D" w:rsidP="00FF678D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transferirlo es muy</w:t>
            </w:r>
          </w:p>
          <w:p w14:paraId="26C5F67E" w14:textId="0005F0BF" w:rsidR="005A57D3" w:rsidRPr="00833DC4" w:rsidRDefault="00FF678D" w:rsidP="00FF678D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alto.</w:t>
            </w:r>
          </w:p>
        </w:tc>
        <w:tc>
          <w:tcPr>
            <w:tcW w:w="284" w:type="dxa"/>
            <w:shd w:val="clear" w:color="auto" w:fill="auto"/>
          </w:tcPr>
          <w:p w14:paraId="138E0649" w14:textId="12764C85" w:rsidR="005A57D3" w:rsidRPr="00833DC4" w:rsidRDefault="00FF678D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4A93CF13" w14:textId="2B0CD59A" w:rsidR="005A57D3" w:rsidRPr="00833DC4" w:rsidRDefault="00FF678D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3</w:t>
            </w:r>
          </w:p>
        </w:tc>
        <w:tc>
          <w:tcPr>
            <w:tcW w:w="283" w:type="dxa"/>
            <w:shd w:val="clear" w:color="auto" w:fill="76923C" w:themeFill="accent3" w:themeFillShade="BF"/>
          </w:tcPr>
          <w:p w14:paraId="237BDA5B" w14:textId="1B32B0D7" w:rsidR="005A57D3" w:rsidRPr="00833DC4" w:rsidRDefault="00FF678D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14:paraId="61748F5A" w14:textId="041E64AF" w:rsidR="005A57D3" w:rsidRPr="00833DC4" w:rsidRDefault="00FF678D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Bajo</w:t>
            </w:r>
          </w:p>
        </w:tc>
        <w:tc>
          <w:tcPr>
            <w:tcW w:w="426" w:type="dxa"/>
            <w:shd w:val="clear" w:color="auto" w:fill="auto"/>
          </w:tcPr>
          <w:p w14:paraId="4FAC55AC" w14:textId="5C315FED" w:rsidR="005A57D3" w:rsidRPr="00833DC4" w:rsidRDefault="00FF678D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si</w:t>
            </w:r>
          </w:p>
        </w:tc>
        <w:tc>
          <w:tcPr>
            <w:tcW w:w="567" w:type="dxa"/>
            <w:shd w:val="clear" w:color="auto" w:fill="auto"/>
          </w:tcPr>
          <w:p w14:paraId="215F897E" w14:textId="1661EFA6" w:rsidR="005A57D3" w:rsidRPr="00833DC4" w:rsidRDefault="00FF678D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Contratista</w:t>
            </w:r>
          </w:p>
        </w:tc>
        <w:tc>
          <w:tcPr>
            <w:tcW w:w="567" w:type="dxa"/>
            <w:shd w:val="clear" w:color="auto" w:fill="auto"/>
          </w:tcPr>
          <w:p w14:paraId="79438A1C" w14:textId="77777777" w:rsidR="00FF678D" w:rsidRPr="00833DC4" w:rsidRDefault="00FF678D" w:rsidP="00FF678D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Desde el inicio del</w:t>
            </w:r>
          </w:p>
          <w:p w14:paraId="692A70BA" w14:textId="2F1655A6" w:rsidR="005A57D3" w:rsidRPr="00833DC4" w:rsidRDefault="00FF678D" w:rsidP="00FF678D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contrato</w:t>
            </w:r>
          </w:p>
        </w:tc>
        <w:tc>
          <w:tcPr>
            <w:tcW w:w="1134" w:type="dxa"/>
            <w:shd w:val="clear" w:color="auto" w:fill="auto"/>
          </w:tcPr>
          <w:p w14:paraId="5769FD38" w14:textId="77777777" w:rsidR="00FF678D" w:rsidRPr="00833DC4" w:rsidRDefault="00FF678D" w:rsidP="00FF678D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Seguimiento del</w:t>
            </w:r>
          </w:p>
          <w:p w14:paraId="1C337420" w14:textId="18243785" w:rsidR="005A57D3" w:rsidRPr="00833DC4" w:rsidRDefault="00FF678D" w:rsidP="00FF678D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contrato</w:t>
            </w:r>
          </w:p>
        </w:tc>
        <w:tc>
          <w:tcPr>
            <w:tcW w:w="1234" w:type="dxa"/>
            <w:shd w:val="clear" w:color="auto" w:fill="auto"/>
          </w:tcPr>
          <w:p w14:paraId="054C8FF4" w14:textId="77777777" w:rsidR="00FF678D" w:rsidRPr="00833DC4" w:rsidRDefault="00FF678D" w:rsidP="00FF678D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Mantener un</w:t>
            </w:r>
          </w:p>
          <w:p w14:paraId="653B279B" w14:textId="77777777" w:rsidR="00FF678D" w:rsidRPr="00833DC4" w:rsidRDefault="00FF678D" w:rsidP="00FF678D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adecuada gestión</w:t>
            </w:r>
          </w:p>
          <w:p w14:paraId="296B4658" w14:textId="77777777" w:rsidR="00FF678D" w:rsidRPr="00833DC4" w:rsidRDefault="00FF678D" w:rsidP="00FF678D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administrativa,</w:t>
            </w:r>
          </w:p>
          <w:p w14:paraId="13765A10" w14:textId="77777777" w:rsidR="00FF678D" w:rsidRPr="00833DC4" w:rsidRDefault="00FF678D" w:rsidP="00FF678D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comercial y</w:t>
            </w:r>
          </w:p>
          <w:p w14:paraId="3E69E537" w14:textId="77777777" w:rsidR="00FF678D" w:rsidRPr="00833DC4" w:rsidRDefault="00FF678D" w:rsidP="00FF678D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operativa que</w:t>
            </w:r>
          </w:p>
          <w:p w14:paraId="7F8B3ACE" w14:textId="77777777" w:rsidR="00FF678D" w:rsidRPr="00833DC4" w:rsidRDefault="00FF678D" w:rsidP="00FF678D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procure la</w:t>
            </w:r>
          </w:p>
          <w:p w14:paraId="7CFAC052" w14:textId="1B5BEA26" w:rsidR="005A57D3" w:rsidRPr="00833DC4" w:rsidRDefault="00FF678D" w:rsidP="00FF678D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estabilidad financiera</w:t>
            </w:r>
          </w:p>
        </w:tc>
      </w:tr>
      <w:tr w:rsidR="00333855" w:rsidRPr="00445FFF" w14:paraId="6CA44CE0" w14:textId="77777777" w:rsidTr="008A58D5">
        <w:trPr>
          <w:cantSplit/>
          <w:trHeight w:val="418"/>
        </w:trPr>
        <w:tc>
          <w:tcPr>
            <w:tcW w:w="279" w:type="dxa"/>
            <w:shd w:val="clear" w:color="auto" w:fill="auto"/>
          </w:tcPr>
          <w:p w14:paraId="5DF42C65" w14:textId="3B0483D8" w:rsidR="005A57D3" w:rsidRPr="00833DC4" w:rsidRDefault="00FF678D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14:paraId="7B5804F7" w14:textId="7BAAEEC2" w:rsidR="005A57D3" w:rsidRPr="00833DC4" w:rsidRDefault="00FF678D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Especifico</w:t>
            </w:r>
          </w:p>
        </w:tc>
        <w:tc>
          <w:tcPr>
            <w:tcW w:w="567" w:type="dxa"/>
            <w:shd w:val="clear" w:color="auto" w:fill="auto"/>
          </w:tcPr>
          <w:p w14:paraId="7AC3759B" w14:textId="3B57DB53" w:rsidR="005A57D3" w:rsidRPr="00833DC4" w:rsidRDefault="00FF678D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Externa</w:t>
            </w:r>
          </w:p>
        </w:tc>
        <w:tc>
          <w:tcPr>
            <w:tcW w:w="709" w:type="dxa"/>
            <w:shd w:val="clear" w:color="auto" w:fill="auto"/>
          </w:tcPr>
          <w:p w14:paraId="3783C182" w14:textId="55890762" w:rsidR="005A57D3" w:rsidRPr="00833DC4" w:rsidRDefault="00C603C7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Ejecución</w:t>
            </w:r>
          </w:p>
        </w:tc>
        <w:tc>
          <w:tcPr>
            <w:tcW w:w="567" w:type="dxa"/>
            <w:shd w:val="clear" w:color="auto" w:fill="auto"/>
          </w:tcPr>
          <w:p w14:paraId="54A357FD" w14:textId="2923F2E1" w:rsidR="005A57D3" w:rsidRPr="00833DC4" w:rsidRDefault="00C603C7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Operacionales</w:t>
            </w:r>
          </w:p>
        </w:tc>
        <w:tc>
          <w:tcPr>
            <w:tcW w:w="1134" w:type="dxa"/>
            <w:shd w:val="clear" w:color="auto" w:fill="auto"/>
          </w:tcPr>
          <w:p w14:paraId="0E5709D1" w14:textId="77777777" w:rsidR="00C603C7" w:rsidRPr="00833DC4" w:rsidRDefault="00C603C7" w:rsidP="00C603C7">
            <w:pPr>
              <w:pStyle w:val="Default"/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  <w:t>Fallas o errores en los conceptos que</w:t>
            </w:r>
          </w:p>
          <w:p w14:paraId="197374DB" w14:textId="3C205D6F" w:rsidR="005A57D3" w:rsidRPr="00833DC4" w:rsidRDefault="00C603C7" w:rsidP="00C603C7">
            <w:pPr>
              <w:pStyle w:val="Default"/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  <w:t>emita el Contratista</w:t>
            </w:r>
          </w:p>
        </w:tc>
        <w:tc>
          <w:tcPr>
            <w:tcW w:w="1134" w:type="dxa"/>
            <w:shd w:val="clear" w:color="auto" w:fill="auto"/>
          </w:tcPr>
          <w:p w14:paraId="7C0DC695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Errores en toma de decisiones</w:t>
            </w:r>
          </w:p>
          <w:p w14:paraId="7D56B744" w14:textId="378842DB" w:rsidR="005A57D3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por parte de la Entidad</w:t>
            </w:r>
          </w:p>
        </w:tc>
        <w:tc>
          <w:tcPr>
            <w:tcW w:w="283" w:type="dxa"/>
            <w:shd w:val="clear" w:color="auto" w:fill="auto"/>
          </w:tcPr>
          <w:p w14:paraId="02C1B760" w14:textId="571ED816" w:rsidR="005A57D3" w:rsidRPr="00833DC4" w:rsidRDefault="00C603C7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5CA4812A" w14:textId="7A367706" w:rsidR="005A57D3" w:rsidRPr="00833DC4" w:rsidRDefault="00C603C7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5</w:t>
            </w:r>
          </w:p>
        </w:tc>
        <w:tc>
          <w:tcPr>
            <w:tcW w:w="283" w:type="dxa"/>
            <w:shd w:val="clear" w:color="auto" w:fill="FA7D00"/>
          </w:tcPr>
          <w:p w14:paraId="2DFC174E" w14:textId="26178E90" w:rsidR="005A57D3" w:rsidRPr="00833DC4" w:rsidRDefault="00C603C7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14:paraId="3B16DD29" w14:textId="4EEFDA56" w:rsidR="005A57D3" w:rsidRPr="00833DC4" w:rsidRDefault="008A58D5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Alto</w:t>
            </w:r>
          </w:p>
        </w:tc>
        <w:tc>
          <w:tcPr>
            <w:tcW w:w="567" w:type="dxa"/>
            <w:shd w:val="clear" w:color="auto" w:fill="auto"/>
          </w:tcPr>
          <w:p w14:paraId="772F2EDB" w14:textId="0FE2B2F8" w:rsidR="005A57D3" w:rsidRPr="00833DC4" w:rsidRDefault="00C603C7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Contratista</w:t>
            </w:r>
          </w:p>
        </w:tc>
        <w:tc>
          <w:tcPr>
            <w:tcW w:w="992" w:type="dxa"/>
            <w:shd w:val="clear" w:color="auto" w:fill="auto"/>
          </w:tcPr>
          <w:p w14:paraId="088E71F9" w14:textId="76CEFB4C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Reducir las</w:t>
            </w:r>
          </w:p>
          <w:p w14:paraId="5BB71C78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consecuencias o el</w:t>
            </w:r>
          </w:p>
          <w:p w14:paraId="1ACC1E95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impacto del Riesgo</w:t>
            </w:r>
          </w:p>
          <w:p w14:paraId="23BDFEB1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a través de planes</w:t>
            </w:r>
          </w:p>
          <w:p w14:paraId="682573E7" w14:textId="4AE0877E" w:rsidR="005A57D3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 contingencia.</w:t>
            </w:r>
          </w:p>
        </w:tc>
        <w:tc>
          <w:tcPr>
            <w:tcW w:w="284" w:type="dxa"/>
            <w:shd w:val="clear" w:color="auto" w:fill="auto"/>
          </w:tcPr>
          <w:p w14:paraId="7FDC57EE" w14:textId="365FF8EA" w:rsidR="005A57D3" w:rsidRPr="00833DC4" w:rsidRDefault="00C603C7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43263EB2" w14:textId="567E17A3" w:rsidR="005A57D3" w:rsidRPr="00833DC4" w:rsidRDefault="00C603C7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3</w:t>
            </w:r>
          </w:p>
        </w:tc>
        <w:tc>
          <w:tcPr>
            <w:tcW w:w="283" w:type="dxa"/>
            <w:shd w:val="clear" w:color="auto" w:fill="76923C" w:themeFill="accent3" w:themeFillShade="BF"/>
          </w:tcPr>
          <w:p w14:paraId="2D40089C" w14:textId="1318F298" w:rsidR="005A57D3" w:rsidRPr="00833DC4" w:rsidRDefault="00C603C7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14:paraId="0C970943" w14:textId="3E379B69" w:rsidR="005A57D3" w:rsidRPr="00833DC4" w:rsidRDefault="00C603C7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Bajo</w:t>
            </w:r>
          </w:p>
        </w:tc>
        <w:tc>
          <w:tcPr>
            <w:tcW w:w="426" w:type="dxa"/>
            <w:shd w:val="clear" w:color="auto" w:fill="auto"/>
          </w:tcPr>
          <w:p w14:paraId="194B18D9" w14:textId="11B11B48" w:rsidR="005A57D3" w:rsidRPr="00833DC4" w:rsidRDefault="00C603C7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No</w:t>
            </w:r>
          </w:p>
        </w:tc>
        <w:tc>
          <w:tcPr>
            <w:tcW w:w="567" w:type="dxa"/>
            <w:shd w:val="clear" w:color="auto" w:fill="auto"/>
          </w:tcPr>
          <w:p w14:paraId="7104F793" w14:textId="24B028F3" w:rsidR="005A57D3" w:rsidRPr="00833DC4" w:rsidRDefault="00C603C7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Contratista</w:t>
            </w:r>
          </w:p>
        </w:tc>
        <w:tc>
          <w:tcPr>
            <w:tcW w:w="567" w:type="dxa"/>
            <w:shd w:val="clear" w:color="auto" w:fill="auto"/>
          </w:tcPr>
          <w:p w14:paraId="7F71114A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Desde el inicio del</w:t>
            </w:r>
          </w:p>
          <w:p w14:paraId="669AABD3" w14:textId="2FB14CC7" w:rsidR="005A57D3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contrato</w:t>
            </w:r>
          </w:p>
        </w:tc>
        <w:tc>
          <w:tcPr>
            <w:tcW w:w="1134" w:type="dxa"/>
            <w:shd w:val="clear" w:color="auto" w:fill="auto"/>
          </w:tcPr>
          <w:p w14:paraId="130D91FD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Seguimiento del</w:t>
            </w:r>
          </w:p>
          <w:p w14:paraId="56BEAD5F" w14:textId="0AA65EFF" w:rsidR="005A57D3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contrato</w:t>
            </w:r>
          </w:p>
        </w:tc>
        <w:tc>
          <w:tcPr>
            <w:tcW w:w="1234" w:type="dxa"/>
            <w:shd w:val="clear" w:color="auto" w:fill="auto"/>
          </w:tcPr>
          <w:p w14:paraId="1FC64F67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Tener formatos,</w:t>
            </w:r>
          </w:p>
          <w:p w14:paraId="15E0E0B0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protocolos y</w:t>
            </w:r>
          </w:p>
          <w:p w14:paraId="6F18713D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herramientas que</w:t>
            </w:r>
          </w:p>
          <w:p w14:paraId="17BD1EEF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incluyan validación</w:t>
            </w:r>
          </w:p>
          <w:p w14:paraId="4D586E58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 la información</w:t>
            </w:r>
          </w:p>
          <w:p w14:paraId="548E16A9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recolectada y</w:t>
            </w:r>
          </w:p>
          <w:p w14:paraId="6A08326D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permitan la</w:t>
            </w:r>
          </w:p>
          <w:p w14:paraId="6C0DE8AE" w14:textId="5783620D" w:rsidR="005A57D3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trazabilidad</w:t>
            </w:r>
          </w:p>
        </w:tc>
      </w:tr>
      <w:tr w:rsidR="00333855" w:rsidRPr="00445FFF" w14:paraId="346A8777" w14:textId="77777777" w:rsidTr="008A58D5">
        <w:trPr>
          <w:cantSplit/>
          <w:trHeight w:val="418"/>
        </w:trPr>
        <w:tc>
          <w:tcPr>
            <w:tcW w:w="279" w:type="dxa"/>
            <w:shd w:val="clear" w:color="auto" w:fill="auto"/>
          </w:tcPr>
          <w:p w14:paraId="6097CE81" w14:textId="127B3C90" w:rsidR="005A57D3" w:rsidRPr="00833DC4" w:rsidRDefault="00C603C7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14:paraId="3ADA15B6" w14:textId="38128D82" w:rsidR="005A57D3" w:rsidRPr="00833DC4" w:rsidRDefault="00C603C7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General</w:t>
            </w:r>
          </w:p>
        </w:tc>
        <w:tc>
          <w:tcPr>
            <w:tcW w:w="567" w:type="dxa"/>
            <w:shd w:val="clear" w:color="auto" w:fill="auto"/>
          </w:tcPr>
          <w:p w14:paraId="5B7FC1B4" w14:textId="092ECDA3" w:rsidR="005A57D3" w:rsidRPr="00833DC4" w:rsidRDefault="00C603C7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Externa</w:t>
            </w:r>
          </w:p>
        </w:tc>
        <w:tc>
          <w:tcPr>
            <w:tcW w:w="709" w:type="dxa"/>
            <w:shd w:val="clear" w:color="auto" w:fill="auto"/>
          </w:tcPr>
          <w:p w14:paraId="4F370762" w14:textId="6CC4EF36" w:rsidR="005A57D3" w:rsidRPr="00833DC4" w:rsidRDefault="00C603C7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Ejecución</w:t>
            </w:r>
          </w:p>
        </w:tc>
        <w:tc>
          <w:tcPr>
            <w:tcW w:w="567" w:type="dxa"/>
            <w:shd w:val="clear" w:color="auto" w:fill="auto"/>
          </w:tcPr>
          <w:p w14:paraId="0D231126" w14:textId="7DBEF940" w:rsidR="005A57D3" w:rsidRPr="00833DC4" w:rsidRDefault="00C603C7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Económicos</w:t>
            </w:r>
          </w:p>
        </w:tc>
        <w:tc>
          <w:tcPr>
            <w:tcW w:w="1134" w:type="dxa"/>
            <w:shd w:val="clear" w:color="auto" w:fill="auto"/>
          </w:tcPr>
          <w:p w14:paraId="71212D0B" w14:textId="77777777" w:rsidR="00C603C7" w:rsidRPr="00833DC4" w:rsidRDefault="00C603C7" w:rsidP="00C603C7">
            <w:pPr>
              <w:pStyle w:val="Default"/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  <w:t>Mayores costos en servicios y en el</w:t>
            </w:r>
          </w:p>
          <w:p w14:paraId="20C9EEA4" w14:textId="77777777" w:rsidR="00C603C7" w:rsidRPr="00833DC4" w:rsidRDefault="00C603C7" w:rsidP="00C603C7">
            <w:pPr>
              <w:pStyle w:val="Default"/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  <w:t>recurso humano necesarios para</w:t>
            </w:r>
          </w:p>
          <w:p w14:paraId="15558A6A" w14:textId="7DD4D5ED" w:rsidR="005A57D3" w:rsidRPr="00833DC4" w:rsidRDefault="00C603C7" w:rsidP="00C603C7">
            <w:pPr>
              <w:pStyle w:val="Default"/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  <w:t>ejecutar el contrato</w:t>
            </w:r>
          </w:p>
        </w:tc>
        <w:tc>
          <w:tcPr>
            <w:tcW w:w="1134" w:type="dxa"/>
            <w:shd w:val="clear" w:color="auto" w:fill="auto"/>
          </w:tcPr>
          <w:p w14:paraId="38E5AE37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Aumento de la inflación o en</w:t>
            </w:r>
          </w:p>
          <w:p w14:paraId="5E593F82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factores económicos que incidan</w:t>
            </w:r>
          </w:p>
          <w:p w14:paraId="20E63BAA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en los salarios y servicios</w:t>
            </w:r>
          </w:p>
          <w:p w14:paraId="3B8BAFA4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requeridos en ejecución del</w:t>
            </w:r>
          </w:p>
          <w:p w14:paraId="0DABD369" w14:textId="78DDF9F8" w:rsidR="005A57D3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contrato</w:t>
            </w:r>
          </w:p>
        </w:tc>
        <w:tc>
          <w:tcPr>
            <w:tcW w:w="283" w:type="dxa"/>
            <w:shd w:val="clear" w:color="auto" w:fill="auto"/>
          </w:tcPr>
          <w:p w14:paraId="13DA20E3" w14:textId="3A6E173E" w:rsidR="005A57D3" w:rsidRPr="00833DC4" w:rsidRDefault="00C603C7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322C71B8" w14:textId="71902293" w:rsidR="005A57D3" w:rsidRPr="00833DC4" w:rsidRDefault="00C603C7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2</w:t>
            </w:r>
          </w:p>
        </w:tc>
        <w:tc>
          <w:tcPr>
            <w:tcW w:w="283" w:type="dxa"/>
            <w:shd w:val="clear" w:color="auto" w:fill="FFCC66"/>
          </w:tcPr>
          <w:p w14:paraId="6E135DBB" w14:textId="531CFF2E" w:rsidR="005A57D3" w:rsidRPr="00833DC4" w:rsidRDefault="00C603C7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14:paraId="77FFD07B" w14:textId="134B3211" w:rsidR="005A57D3" w:rsidRPr="00833DC4" w:rsidRDefault="008A58D5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Medio</w:t>
            </w:r>
          </w:p>
        </w:tc>
        <w:tc>
          <w:tcPr>
            <w:tcW w:w="567" w:type="dxa"/>
            <w:shd w:val="clear" w:color="auto" w:fill="auto"/>
          </w:tcPr>
          <w:p w14:paraId="2BEE0123" w14:textId="78115AF9" w:rsidR="005A57D3" w:rsidRPr="00833DC4" w:rsidRDefault="00C603C7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Contratista</w:t>
            </w:r>
          </w:p>
        </w:tc>
        <w:tc>
          <w:tcPr>
            <w:tcW w:w="992" w:type="dxa"/>
            <w:shd w:val="clear" w:color="auto" w:fill="auto"/>
          </w:tcPr>
          <w:p w14:paraId="56C97CC2" w14:textId="21C20B98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Reducir las</w:t>
            </w:r>
          </w:p>
          <w:p w14:paraId="0AC40129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consecuencias o el</w:t>
            </w:r>
          </w:p>
          <w:p w14:paraId="1C6D3DD7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impacto del Riesgo</w:t>
            </w:r>
          </w:p>
          <w:p w14:paraId="25EA2092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a través de planes</w:t>
            </w:r>
          </w:p>
          <w:p w14:paraId="64AE5854" w14:textId="21F0551C" w:rsidR="005A57D3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 contingencia.</w:t>
            </w:r>
          </w:p>
        </w:tc>
        <w:tc>
          <w:tcPr>
            <w:tcW w:w="284" w:type="dxa"/>
            <w:shd w:val="clear" w:color="auto" w:fill="auto"/>
          </w:tcPr>
          <w:p w14:paraId="0F7F8CB3" w14:textId="69E9D70B" w:rsidR="005A57D3" w:rsidRPr="00833DC4" w:rsidRDefault="00C603C7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2B455E02" w14:textId="25DE3BC1" w:rsidR="005A57D3" w:rsidRPr="00833DC4" w:rsidRDefault="00C603C7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1</w:t>
            </w:r>
          </w:p>
        </w:tc>
        <w:tc>
          <w:tcPr>
            <w:tcW w:w="283" w:type="dxa"/>
            <w:shd w:val="clear" w:color="auto" w:fill="76923C" w:themeFill="accent3" w:themeFillShade="BF"/>
          </w:tcPr>
          <w:p w14:paraId="1F34484C" w14:textId="03E44A26" w:rsidR="005A57D3" w:rsidRPr="00833DC4" w:rsidRDefault="00C603C7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14:paraId="33C64FB8" w14:textId="39873512" w:rsidR="005A57D3" w:rsidRPr="00833DC4" w:rsidRDefault="00C603C7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Bajo</w:t>
            </w:r>
          </w:p>
        </w:tc>
        <w:tc>
          <w:tcPr>
            <w:tcW w:w="426" w:type="dxa"/>
            <w:shd w:val="clear" w:color="auto" w:fill="auto"/>
          </w:tcPr>
          <w:p w14:paraId="59ED23F4" w14:textId="15EA2EF9" w:rsidR="005A57D3" w:rsidRPr="00833DC4" w:rsidRDefault="00C603C7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si</w:t>
            </w:r>
          </w:p>
        </w:tc>
        <w:tc>
          <w:tcPr>
            <w:tcW w:w="567" w:type="dxa"/>
            <w:shd w:val="clear" w:color="auto" w:fill="auto"/>
          </w:tcPr>
          <w:p w14:paraId="798926DF" w14:textId="10EAC07E" w:rsidR="005A57D3" w:rsidRPr="00833DC4" w:rsidRDefault="00C603C7" w:rsidP="005F4674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Contratista</w:t>
            </w:r>
          </w:p>
        </w:tc>
        <w:tc>
          <w:tcPr>
            <w:tcW w:w="567" w:type="dxa"/>
            <w:shd w:val="clear" w:color="auto" w:fill="auto"/>
          </w:tcPr>
          <w:p w14:paraId="32600A2B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Desde el inicio del</w:t>
            </w:r>
          </w:p>
          <w:p w14:paraId="1DA5340C" w14:textId="2972E9DE" w:rsidR="005A57D3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contrato</w:t>
            </w:r>
          </w:p>
        </w:tc>
        <w:tc>
          <w:tcPr>
            <w:tcW w:w="1134" w:type="dxa"/>
            <w:shd w:val="clear" w:color="auto" w:fill="auto"/>
          </w:tcPr>
          <w:p w14:paraId="74C3A0DE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Seguimiento del</w:t>
            </w:r>
          </w:p>
          <w:p w14:paraId="65CA6DB9" w14:textId="0FFF48FB" w:rsidR="005A57D3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contrato</w:t>
            </w:r>
          </w:p>
        </w:tc>
        <w:tc>
          <w:tcPr>
            <w:tcW w:w="1234" w:type="dxa"/>
            <w:shd w:val="clear" w:color="auto" w:fill="auto"/>
          </w:tcPr>
          <w:p w14:paraId="64BBB5B4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Mantener una</w:t>
            </w:r>
          </w:p>
          <w:p w14:paraId="10369761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estructura de costos</w:t>
            </w:r>
          </w:p>
          <w:p w14:paraId="195A27AD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dentro del rango de</w:t>
            </w:r>
          </w:p>
          <w:p w14:paraId="32B0DD9B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manejo de la</w:t>
            </w:r>
          </w:p>
          <w:p w14:paraId="21E04958" w14:textId="46326145" w:rsidR="005A57D3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inflación</w:t>
            </w:r>
          </w:p>
        </w:tc>
      </w:tr>
      <w:tr w:rsidR="00333855" w:rsidRPr="00445FFF" w14:paraId="4297CB4E" w14:textId="77777777" w:rsidTr="008A58D5">
        <w:trPr>
          <w:cantSplit/>
          <w:trHeight w:val="418"/>
        </w:trPr>
        <w:tc>
          <w:tcPr>
            <w:tcW w:w="279" w:type="dxa"/>
            <w:shd w:val="clear" w:color="auto" w:fill="auto"/>
          </w:tcPr>
          <w:p w14:paraId="75DBB98B" w14:textId="17359023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lastRenderedPageBreak/>
              <w:t>9</w:t>
            </w:r>
          </w:p>
        </w:tc>
        <w:tc>
          <w:tcPr>
            <w:tcW w:w="567" w:type="dxa"/>
            <w:shd w:val="clear" w:color="auto" w:fill="auto"/>
          </w:tcPr>
          <w:p w14:paraId="0969F71F" w14:textId="367990CC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Especifico</w:t>
            </w:r>
          </w:p>
        </w:tc>
        <w:tc>
          <w:tcPr>
            <w:tcW w:w="567" w:type="dxa"/>
            <w:shd w:val="clear" w:color="auto" w:fill="auto"/>
          </w:tcPr>
          <w:p w14:paraId="413A09D9" w14:textId="2F081550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Externa</w:t>
            </w:r>
          </w:p>
        </w:tc>
        <w:tc>
          <w:tcPr>
            <w:tcW w:w="709" w:type="dxa"/>
            <w:shd w:val="clear" w:color="auto" w:fill="auto"/>
          </w:tcPr>
          <w:p w14:paraId="6A989C67" w14:textId="03FB15AA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Ejecución</w:t>
            </w:r>
          </w:p>
        </w:tc>
        <w:tc>
          <w:tcPr>
            <w:tcW w:w="567" w:type="dxa"/>
            <w:shd w:val="clear" w:color="auto" w:fill="auto"/>
          </w:tcPr>
          <w:p w14:paraId="7BB4FBB3" w14:textId="4794436C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Regulatorios</w:t>
            </w:r>
          </w:p>
        </w:tc>
        <w:tc>
          <w:tcPr>
            <w:tcW w:w="1134" w:type="dxa"/>
            <w:shd w:val="clear" w:color="auto" w:fill="auto"/>
          </w:tcPr>
          <w:p w14:paraId="582B3387" w14:textId="77777777" w:rsidR="00C603C7" w:rsidRPr="00833DC4" w:rsidRDefault="00C603C7" w:rsidP="00C603C7">
            <w:pPr>
              <w:pStyle w:val="Default"/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  <w:t>Reducción del flujo de caja del</w:t>
            </w:r>
          </w:p>
          <w:p w14:paraId="6928EB86" w14:textId="0C64A181" w:rsidR="00C603C7" w:rsidRPr="00833DC4" w:rsidRDefault="00C603C7" w:rsidP="00C603C7">
            <w:pPr>
              <w:pStyle w:val="Default"/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  <w:t>contratista.</w:t>
            </w:r>
          </w:p>
        </w:tc>
        <w:tc>
          <w:tcPr>
            <w:tcW w:w="1134" w:type="dxa"/>
            <w:shd w:val="clear" w:color="auto" w:fill="auto"/>
          </w:tcPr>
          <w:p w14:paraId="4515D1F4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Expectativas de ingresos</w:t>
            </w:r>
          </w:p>
          <w:p w14:paraId="61E06A4A" w14:textId="71244E09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diferentes</w:t>
            </w:r>
          </w:p>
        </w:tc>
        <w:tc>
          <w:tcPr>
            <w:tcW w:w="283" w:type="dxa"/>
            <w:shd w:val="clear" w:color="auto" w:fill="auto"/>
          </w:tcPr>
          <w:p w14:paraId="795A8753" w14:textId="095E3B48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21067151" w14:textId="2FEEA8A4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1</w:t>
            </w:r>
          </w:p>
        </w:tc>
        <w:tc>
          <w:tcPr>
            <w:tcW w:w="283" w:type="dxa"/>
            <w:shd w:val="clear" w:color="auto" w:fill="FFCC66"/>
          </w:tcPr>
          <w:p w14:paraId="0F35F523" w14:textId="2644F790" w:rsidR="00C603C7" w:rsidRPr="00833DC4" w:rsidRDefault="008A58D5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14:paraId="240A08D9" w14:textId="3F1C5D78" w:rsidR="00C603C7" w:rsidRPr="00833DC4" w:rsidRDefault="008A58D5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Medio</w:t>
            </w:r>
          </w:p>
        </w:tc>
        <w:tc>
          <w:tcPr>
            <w:tcW w:w="567" w:type="dxa"/>
            <w:shd w:val="clear" w:color="auto" w:fill="auto"/>
          </w:tcPr>
          <w:p w14:paraId="30022B19" w14:textId="011C9D7E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Contratista</w:t>
            </w:r>
          </w:p>
        </w:tc>
        <w:tc>
          <w:tcPr>
            <w:tcW w:w="992" w:type="dxa"/>
            <w:shd w:val="clear" w:color="auto" w:fill="auto"/>
          </w:tcPr>
          <w:p w14:paraId="23AFE084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Reducir las</w:t>
            </w:r>
          </w:p>
          <w:p w14:paraId="2D44E180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consecuencias o el</w:t>
            </w:r>
          </w:p>
          <w:p w14:paraId="468BB228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impacto del Riesgo</w:t>
            </w:r>
          </w:p>
          <w:p w14:paraId="783E8D62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a través de planes</w:t>
            </w:r>
          </w:p>
          <w:p w14:paraId="5E3C35BF" w14:textId="12C2D52D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 contingencia.</w:t>
            </w:r>
          </w:p>
        </w:tc>
        <w:tc>
          <w:tcPr>
            <w:tcW w:w="284" w:type="dxa"/>
            <w:shd w:val="clear" w:color="auto" w:fill="auto"/>
          </w:tcPr>
          <w:p w14:paraId="46E6CE28" w14:textId="54EFDDB6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1F7FB258" w14:textId="54659C0A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1</w:t>
            </w:r>
          </w:p>
        </w:tc>
        <w:tc>
          <w:tcPr>
            <w:tcW w:w="283" w:type="dxa"/>
            <w:shd w:val="clear" w:color="auto" w:fill="76923C" w:themeFill="accent3" w:themeFillShade="BF"/>
          </w:tcPr>
          <w:p w14:paraId="00E99D55" w14:textId="6FFFDFE1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14:paraId="1D4584AC" w14:textId="666B32B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Bajo</w:t>
            </w:r>
          </w:p>
        </w:tc>
        <w:tc>
          <w:tcPr>
            <w:tcW w:w="426" w:type="dxa"/>
            <w:shd w:val="clear" w:color="auto" w:fill="auto"/>
          </w:tcPr>
          <w:p w14:paraId="0EFF7635" w14:textId="39857305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si</w:t>
            </w:r>
          </w:p>
        </w:tc>
        <w:tc>
          <w:tcPr>
            <w:tcW w:w="567" w:type="dxa"/>
            <w:shd w:val="clear" w:color="auto" w:fill="auto"/>
          </w:tcPr>
          <w:p w14:paraId="79668550" w14:textId="4F9A46CE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Contratista</w:t>
            </w:r>
          </w:p>
        </w:tc>
        <w:tc>
          <w:tcPr>
            <w:tcW w:w="567" w:type="dxa"/>
            <w:shd w:val="clear" w:color="auto" w:fill="auto"/>
          </w:tcPr>
          <w:p w14:paraId="6D153D24" w14:textId="096EA742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Estudio Previo</w:t>
            </w:r>
          </w:p>
        </w:tc>
        <w:tc>
          <w:tcPr>
            <w:tcW w:w="1134" w:type="dxa"/>
            <w:shd w:val="clear" w:color="auto" w:fill="auto"/>
          </w:tcPr>
          <w:p w14:paraId="62D78609" w14:textId="4BD3F2D6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N/A</w:t>
            </w:r>
          </w:p>
        </w:tc>
        <w:tc>
          <w:tcPr>
            <w:tcW w:w="1234" w:type="dxa"/>
            <w:shd w:val="clear" w:color="auto" w:fill="auto"/>
          </w:tcPr>
          <w:p w14:paraId="4613A014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El contratista debe</w:t>
            </w:r>
          </w:p>
          <w:p w14:paraId="79F0F50E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hacer las</w:t>
            </w:r>
          </w:p>
          <w:p w14:paraId="2BF61977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liquidaciones y</w:t>
            </w:r>
          </w:p>
          <w:p w14:paraId="1B3BBBFB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consideraciones de</w:t>
            </w:r>
          </w:p>
          <w:p w14:paraId="5DA7462D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su flujo de caja de</w:t>
            </w:r>
          </w:p>
          <w:p w14:paraId="753C1CD0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manera integral,</w:t>
            </w:r>
          </w:p>
          <w:p w14:paraId="1E2A4A0E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para evitar falsas</w:t>
            </w:r>
          </w:p>
          <w:p w14:paraId="5767C38A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expectativas sobre</w:t>
            </w:r>
          </w:p>
          <w:p w14:paraId="42C577C6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sus ingresos e</w:t>
            </w:r>
          </w:p>
          <w:p w14:paraId="2C90BD53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incluso será de su</w:t>
            </w:r>
          </w:p>
          <w:p w14:paraId="47BBDD30" w14:textId="1F67B727" w:rsidR="00C603C7" w:rsidRPr="00833DC4" w:rsidRDefault="00282FDA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resorte determina</w:t>
            </w:r>
            <w:r w:rsidR="00C603C7"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</w:t>
            </w:r>
          </w:p>
          <w:p w14:paraId="0D215195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si debe o no adquirir</w:t>
            </w:r>
          </w:p>
          <w:p w14:paraId="52437E1F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una cobertura</w:t>
            </w:r>
          </w:p>
          <w:p w14:paraId="024A3F8F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cambiaria, según su</w:t>
            </w:r>
          </w:p>
          <w:p w14:paraId="013E0022" w14:textId="757511AF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estructura financiera</w:t>
            </w:r>
          </w:p>
        </w:tc>
      </w:tr>
      <w:tr w:rsidR="008A58D5" w:rsidRPr="00445FFF" w14:paraId="60736DA8" w14:textId="77777777" w:rsidTr="008A58D5">
        <w:trPr>
          <w:cantSplit/>
          <w:trHeight w:val="418"/>
        </w:trPr>
        <w:tc>
          <w:tcPr>
            <w:tcW w:w="279" w:type="dxa"/>
            <w:shd w:val="clear" w:color="auto" w:fill="auto"/>
          </w:tcPr>
          <w:p w14:paraId="545F3698" w14:textId="2E597315" w:rsidR="00C603C7" w:rsidRPr="00833DC4" w:rsidRDefault="00282FDA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14:paraId="63BE408E" w14:textId="4F3D1053" w:rsidR="00C603C7" w:rsidRPr="00833DC4" w:rsidRDefault="00282FDA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Especifico</w:t>
            </w:r>
          </w:p>
        </w:tc>
        <w:tc>
          <w:tcPr>
            <w:tcW w:w="567" w:type="dxa"/>
            <w:shd w:val="clear" w:color="auto" w:fill="auto"/>
          </w:tcPr>
          <w:p w14:paraId="14BF718A" w14:textId="557686C2" w:rsidR="00C603C7" w:rsidRPr="00833DC4" w:rsidRDefault="00282FDA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Externa</w:t>
            </w:r>
          </w:p>
        </w:tc>
        <w:tc>
          <w:tcPr>
            <w:tcW w:w="709" w:type="dxa"/>
            <w:shd w:val="clear" w:color="auto" w:fill="auto"/>
          </w:tcPr>
          <w:p w14:paraId="0F736878" w14:textId="1B7F0C88" w:rsidR="00C603C7" w:rsidRPr="00833DC4" w:rsidRDefault="00282FDA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Ejecución</w:t>
            </w:r>
          </w:p>
        </w:tc>
        <w:tc>
          <w:tcPr>
            <w:tcW w:w="567" w:type="dxa"/>
            <w:shd w:val="clear" w:color="auto" w:fill="auto"/>
          </w:tcPr>
          <w:p w14:paraId="597B72F2" w14:textId="1F49A074" w:rsidR="00C603C7" w:rsidRPr="00833DC4" w:rsidRDefault="00282FDA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Operacionales</w:t>
            </w:r>
          </w:p>
        </w:tc>
        <w:tc>
          <w:tcPr>
            <w:tcW w:w="1134" w:type="dxa"/>
            <w:shd w:val="clear" w:color="auto" w:fill="auto"/>
          </w:tcPr>
          <w:p w14:paraId="6FF5A652" w14:textId="56299256" w:rsidR="00C603C7" w:rsidRPr="00833DC4" w:rsidRDefault="00282FDA" w:rsidP="00282FDA">
            <w:pPr>
              <w:pStyle w:val="Default"/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  <w:t>Dificultades para acceder al sitio de trabajo</w:t>
            </w:r>
          </w:p>
        </w:tc>
        <w:tc>
          <w:tcPr>
            <w:tcW w:w="1134" w:type="dxa"/>
            <w:shd w:val="clear" w:color="auto" w:fill="auto"/>
          </w:tcPr>
          <w:p w14:paraId="2B7E69D6" w14:textId="77777777" w:rsidR="00282FDA" w:rsidRPr="00833DC4" w:rsidRDefault="00282FDA" w:rsidP="00282F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Retrasos en la ejecución del</w:t>
            </w:r>
          </w:p>
          <w:p w14:paraId="3DFA9405" w14:textId="2BAEFF59" w:rsidR="00C603C7" w:rsidRPr="00833DC4" w:rsidRDefault="00282FDA" w:rsidP="00282F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cronograma de contrato</w:t>
            </w:r>
          </w:p>
        </w:tc>
        <w:tc>
          <w:tcPr>
            <w:tcW w:w="283" w:type="dxa"/>
            <w:shd w:val="clear" w:color="auto" w:fill="auto"/>
          </w:tcPr>
          <w:p w14:paraId="510D63F3" w14:textId="1CCEB69C" w:rsidR="00C603C7" w:rsidRPr="00833DC4" w:rsidRDefault="00282FDA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09C03CD8" w14:textId="4CEB459C" w:rsidR="00C603C7" w:rsidRPr="00833DC4" w:rsidRDefault="00282FDA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5</w:t>
            </w:r>
          </w:p>
        </w:tc>
        <w:tc>
          <w:tcPr>
            <w:tcW w:w="283" w:type="dxa"/>
            <w:shd w:val="clear" w:color="auto" w:fill="FF5050"/>
          </w:tcPr>
          <w:p w14:paraId="2EEADC99" w14:textId="6F503C60" w:rsidR="00C603C7" w:rsidRPr="00833DC4" w:rsidRDefault="008A58D5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14:paraId="031DA0EB" w14:textId="79454A2D" w:rsidR="00C603C7" w:rsidRPr="00833DC4" w:rsidRDefault="008A58D5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Extremo</w:t>
            </w:r>
          </w:p>
        </w:tc>
        <w:tc>
          <w:tcPr>
            <w:tcW w:w="567" w:type="dxa"/>
            <w:shd w:val="clear" w:color="auto" w:fill="auto"/>
          </w:tcPr>
          <w:p w14:paraId="22B307DA" w14:textId="44FBD452" w:rsidR="00C603C7" w:rsidRPr="00833DC4" w:rsidRDefault="00282FDA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Contratista</w:t>
            </w:r>
          </w:p>
        </w:tc>
        <w:tc>
          <w:tcPr>
            <w:tcW w:w="992" w:type="dxa"/>
            <w:shd w:val="clear" w:color="auto" w:fill="auto"/>
          </w:tcPr>
          <w:p w14:paraId="01C23CBC" w14:textId="77777777" w:rsidR="00282FDA" w:rsidRPr="00833DC4" w:rsidRDefault="00282FDA" w:rsidP="00282F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Reducir las</w:t>
            </w:r>
          </w:p>
          <w:p w14:paraId="13A0A123" w14:textId="77777777" w:rsidR="00282FDA" w:rsidRPr="00833DC4" w:rsidRDefault="00282FDA" w:rsidP="00282F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consecuencias o el</w:t>
            </w:r>
          </w:p>
          <w:p w14:paraId="14526EF9" w14:textId="77777777" w:rsidR="00282FDA" w:rsidRPr="00833DC4" w:rsidRDefault="00282FDA" w:rsidP="00282F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impacto del Riesgo</w:t>
            </w:r>
          </w:p>
          <w:p w14:paraId="3977F3DD" w14:textId="77777777" w:rsidR="00282FDA" w:rsidRPr="00833DC4" w:rsidRDefault="00282FDA" w:rsidP="00282F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a través de planes</w:t>
            </w:r>
          </w:p>
          <w:p w14:paraId="4940FDAE" w14:textId="49D341F9" w:rsidR="00C603C7" w:rsidRPr="00833DC4" w:rsidRDefault="00282FDA" w:rsidP="00282F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 contingencia.</w:t>
            </w:r>
          </w:p>
        </w:tc>
        <w:tc>
          <w:tcPr>
            <w:tcW w:w="284" w:type="dxa"/>
            <w:shd w:val="clear" w:color="auto" w:fill="auto"/>
          </w:tcPr>
          <w:p w14:paraId="5D50D1A1" w14:textId="5168EE69" w:rsidR="00C603C7" w:rsidRPr="00833DC4" w:rsidRDefault="00282FDA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0086EA07" w14:textId="60BD899E" w:rsidR="00C603C7" w:rsidRPr="00833DC4" w:rsidRDefault="00282FDA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4</w:t>
            </w:r>
          </w:p>
        </w:tc>
        <w:tc>
          <w:tcPr>
            <w:tcW w:w="283" w:type="dxa"/>
            <w:shd w:val="clear" w:color="auto" w:fill="FA7D00"/>
          </w:tcPr>
          <w:p w14:paraId="52CCCE88" w14:textId="51EEB67E" w:rsidR="00C603C7" w:rsidRPr="00833DC4" w:rsidRDefault="00282FDA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14:paraId="161C15E5" w14:textId="18388B4E" w:rsidR="00C603C7" w:rsidRPr="00833DC4" w:rsidRDefault="00282FDA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Alto</w:t>
            </w:r>
          </w:p>
        </w:tc>
        <w:tc>
          <w:tcPr>
            <w:tcW w:w="426" w:type="dxa"/>
            <w:shd w:val="clear" w:color="auto" w:fill="auto"/>
          </w:tcPr>
          <w:p w14:paraId="4E80B301" w14:textId="1A37F6A7" w:rsidR="00C603C7" w:rsidRPr="00833DC4" w:rsidRDefault="00282FDA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No</w:t>
            </w:r>
          </w:p>
        </w:tc>
        <w:tc>
          <w:tcPr>
            <w:tcW w:w="567" w:type="dxa"/>
            <w:shd w:val="clear" w:color="auto" w:fill="auto"/>
          </w:tcPr>
          <w:p w14:paraId="3A600BC6" w14:textId="55E4971A" w:rsidR="00C603C7" w:rsidRPr="00833DC4" w:rsidRDefault="00282FDA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Contratista</w:t>
            </w:r>
          </w:p>
        </w:tc>
        <w:tc>
          <w:tcPr>
            <w:tcW w:w="567" w:type="dxa"/>
            <w:shd w:val="clear" w:color="auto" w:fill="auto"/>
          </w:tcPr>
          <w:p w14:paraId="1168E105" w14:textId="77777777" w:rsidR="00282FDA" w:rsidRPr="00833DC4" w:rsidRDefault="00282FDA" w:rsidP="00282F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Desde el inicio del</w:t>
            </w:r>
          </w:p>
          <w:p w14:paraId="11B07FAD" w14:textId="7F8D3443" w:rsidR="00C603C7" w:rsidRPr="00833DC4" w:rsidRDefault="00282FDA" w:rsidP="00282F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contrato</w:t>
            </w:r>
          </w:p>
        </w:tc>
        <w:tc>
          <w:tcPr>
            <w:tcW w:w="1134" w:type="dxa"/>
            <w:shd w:val="clear" w:color="auto" w:fill="auto"/>
          </w:tcPr>
          <w:p w14:paraId="1140B181" w14:textId="77777777" w:rsidR="00282FDA" w:rsidRPr="00833DC4" w:rsidRDefault="00282FDA" w:rsidP="00282F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Seguimiento del</w:t>
            </w:r>
          </w:p>
          <w:p w14:paraId="3B1ED408" w14:textId="79E65A5B" w:rsidR="00C603C7" w:rsidRPr="00833DC4" w:rsidRDefault="00282FDA" w:rsidP="00282F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contrato</w:t>
            </w:r>
          </w:p>
        </w:tc>
        <w:tc>
          <w:tcPr>
            <w:tcW w:w="1234" w:type="dxa"/>
            <w:shd w:val="clear" w:color="auto" w:fill="auto"/>
          </w:tcPr>
          <w:p w14:paraId="44B89923" w14:textId="77777777" w:rsidR="00282FDA" w:rsidRPr="00833DC4" w:rsidRDefault="00282FDA" w:rsidP="00282F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Tener Planes de</w:t>
            </w:r>
          </w:p>
          <w:p w14:paraId="78D7BC29" w14:textId="77777777" w:rsidR="00282FDA" w:rsidRPr="00833DC4" w:rsidRDefault="00282FDA" w:rsidP="00282F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contingencia y</w:t>
            </w:r>
          </w:p>
          <w:p w14:paraId="075A790B" w14:textId="77777777" w:rsidR="00282FDA" w:rsidRPr="00833DC4" w:rsidRDefault="00282FDA" w:rsidP="00282F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continuidad del</w:t>
            </w:r>
          </w:p>
          <w:p w14:paraId="28B91BFC" w14:textId="4A5148CA" w:rsidR="00C603C7" w:rsidRPr="00833DC4" w:rsidRDefault="00282FDA" w:rsidP="00282F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proyecto</w:t>
            </w:r>
          </w:p>
        </w:tc>
      </w:tr>
      <w:tr w:rsidR="00333855" w:rsidRPr="00445FFF" w14:paraId="29609900" w14:textId="77777777" w:rsidTr="008A58D5">
        <w:trPr>
          <w:cantSplit/>
          <w:trHeight w:val="418"/>
        </w:trPr>
        <w:tc>
          <w:tcPr>
            <w:tcW w:w="279" w:type="dxa"/>
            <w:shd w:val="clear" w:color="auto" w:fill="auto"/>
          </w:tcPr>
          <w:p w14:paraId="4BE7F014" w14:textId="1D91B86C" w:rsidR="00C603C7" w:rsidRPr="00833DC4" w:rsidRDefault="00282FDA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14:paraId="1BF21000" w14:textId="7E4A0B7A" w:rsidR="00C603C7" w:rsidRPr="00833DC4" w:rsidRDefault="00282FDA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Especifico</w:t>
            </w:r>
          </w:p>
        </w:tc>
        <w:tc>
          <w:tcPr>
            <w:tcW w:w="567" w:type="dxa"/>
            <w:shd w:val="clear" w:color="auto" w:fill="auto"/>
          </w:tcPr>
          <w:p w14:paraId="305C9695" w14:textId="42916CCE" w:rsidR="00C603C7" w:rsidRPr="00833DC4" w:rsidRDefault="00282FDA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Externa</w:t>
            </w:r>
          </w:p>
        </w:tc>
        <w:tc>
          <w:tcPr>
            <w:tcW w:w="709" w:type="dxa"/>
            <w:shd w:val="clear" w:color="auto" w:fill="auto"/>
          </w:tcPr>
          <w:p w14:paraId="6B09B003" w14:textId="1752FF93" w:rsidR="00C603C7" w:rsidRPr="00833DC4" w:rsidRDefault="00282FDA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Ejecución</w:t>
            </w:r>
          </w:p>
        </w:tc>
        <w:tc>
          <w:tcPr>
            <w:tcW w:w="567" w:type="dxa"/>
            <w:shd w:val="clear" w:color="auto" w:fill="auto"/>
          </w:tcPr>
          <w:p w14:paraId="6DB253C8" w14:textId="618A9B75" w:rsidR="00C603C7" w:rsidRPr="00833DC4" w:rsidRDefault="00282FDA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Operacionales</w:t>
            </w:r>
          </w:p>
        </w:tc>
        <w:tc>
          <w:tcPr>
            <w:tcW w:w="1134" w:type="dxa"/>
            <w:shd w:val="clear" w:color="auto" w:fill="auto"/>
          </w:tcPr>
          <w:p w14:paraId="6BBAFE29" w14:textId="77777777" w:rsidR="00282FDA" w:rsidRPr="00833DC4" w:rsidRDefault="00282FDA" w:rsidP="00282FDA">
            <w:pPr>
              <w:pStyle w:val="Default"/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  <w:t>Responsabilidad civil por accidentes -</w:t>
            </w:r>
          </w:p>
          <w:p w14:paraId="6D4500B0" w14:textId="7FB56D44" w:rsidR="00C603C7" w:rsidRPr="00833DC4" w:rsidRDefault="00282FDA" w:rsidP="00282FDA">
            <w:pPr>
              <w:pStyle w:val="Default"/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  <w:t>daños y lesiones o muerte de terceros</w:t>
            </w:r>
          </w:p>
        </w:tc>
        <w:tc>
          <w:tcPr>
            <w:tcW w:w="1134" w:type="dxa"/>
            <w:shd w:val="clear" w:color="auto" w:fill="auto"/>
          </w:tcPr>
          <w:p w14:paraId="13E5C350" w14:textId="77777777" w:rsidR="00282FDA" w:rsidRPr="00833DC4" w:rsidRDefault="00282FDA" w:rsidP="00282F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Cubrir el daño emergente,</w:t>
            </w:r>
          </w:p>
          <w:p w14:paraId="70828AAF" w14:textId="77777777" w:rsidR="00282FDA" w:rsidRPr="00833DC4" w:rsidRDefault="00282FDA" w:rsidP="00282F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lucro cesante y daños extra</w:t>
            </w:r>
          </w:p>
          <w:p w14:paraId="0B384279" w14:textId="5B0F455F" w:rsidR="00C603C7" w:rsidRPr="00833DC4" w:rsidRDefault="00282FDA" w:rsidP="00282F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patrimoniales</w:t>
            </w:r>
          </w:p>
        </w:tc>
        <w:tc>
          <w:tcPr>
            <w:tcW w:w="283" w:type="dxa"/>
            <w:shd w:val="clear" w:color="auto" w:fill="auto"/>
          </w:tcPr>
          <w:p w14:paraId="085ACA0B" w14:textId="2E0667AE" w:rsidR="00C603C7" w:rsidRPr="00833DC4" w:rsidRDefault="00282FDA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1E05B04F" w14:textId="77777777" w:rsidR="00C603C7" w:rsidRPr="00833DC4" w:rsidRDefault="00C603C7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</w:p>
        </w:tc>
        <w:tc>
          <w:tcPr>
            <w:tcW w:w="283" w:type="dxa"/>
            <w:shd w:val="clear" w:color="auto" w:fill="FA7D00"/>
          </w:tcPr>
          <w:p w14:paraId="5B4995E6" w14:textId="37B2CDB7" w:rsidR="00C603C7" w:rsidRPr="00833DC4" w:rsidRDefault="008A58D5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14:paraId="3108722C" w14:textId="7D334BF3" w:rsidR="00C603C7" w:rsidRPr="00833DC4" w:rsidRDefault="008A58D5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Alto</w:t>
            </w:r>
          </w:p>
        </w:tc>
        <w:tc>
          <w:tcPr>
            <w:tcW w:w="567" w:type="dxa"/>
            <w:shd w:val="clear" w:color="auto" w:fill="auto"/>
          </w:tcPr>
          <w:p w14:paraId="2C10BEC1" w14:textId="7DF25B51" w:rsidR="00C603C7" w:rsidRPr="00833DC4" w:rsidRDefault="00257CDA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Contratista</w:t>
            </w:r>
          </w:p>
        </w:tc>
        <w:tc>
          <w:tcPr>
            <w:tcW w:w="992" w:type="dxa"/>
            <w:shd w:val="clear" w:color="auto" w:fill="auto"/>
          </w:tcPr>
          <w:p w14:paraId="22F3D4E6" w14:textId="77777777" w:rsidR="00257CDA" w:rsidRPr="00833DC4" w:rsidRDefault="00257CDA" w:rsidP="00257C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Transferir el</w:t>
            </w:r>
          </w:p>
          <w:p w14:paraId="7F3B382B" w14:textId="77777777" w:rsidR="00257CDA" w:rsidRPr="00833DC4" w:rsidRDefault="00257CDA" w:rsidP="00257C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Riesgo haciendo</w:t>
            </w:r>
          </w:p>
          <w:p w14:paraId="1DE6C7CE" w14:textId="77777777" w:rsidR="00257CDA" w:rsidRPr="00833DC4" w:rsidRDefault="00257CDA" w:rsidP="00257C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responsable a otra</w:t>
            </w:r>
          </w:p>
          <w:p w14:paraId="398BD8D1" w14:textId="77777777" w:rsidR="00257CDA" w:rsidRPr="00833DC4" w:rsidRDefault="00257CDA" w:rsidP="00257C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entidad quien</w:t>
            </w:r>
          </w:p>
          <w:p w14:paraId="45099F7E" w14:textId="77777777" w:rsidR="00257CDA" w:rsidRPr="00833DC4" w:rsidRDefault="00257CDA" w:rsidP="00257C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asume las</w:t>
            </w:r>
          </w:p>
          <w:p w14:paraId="1D388F40" w14:textId="77777777" w:rsidR="00257CDA" w:rsidRPr="00833DC4" w:rsidRDefault="00257CDA" w:rsidP="00257C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consecuencias de la</w:t>
            </w:r>
          </w:p>
          <w:p w14:paraId="1DDC4200" w14:textId="77777777" w:rsidR="00257CDA" w:rsidRPr="00833DC4" w:rsidRDefault="00257CDA" w:rsidP="00257C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materialización del</w:t>
            </w:r>
          </w:p>
          <w:p w14:paraId="25DCB2DF" w14:textId="77777777" w:rsidR="00257CDA" w:rsidRPr="00833DC4" w:rsidRDefault="00257CDA" w:rsidP="00257C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Riesgo, típicamente</w:t>
            </w:r>
          </w:p>
          <w:p w14:paraId="1EC6E9AF" w14:textId="77777777" w:rsidR="00257CDA" w:rsidRPr="00833DC4" w:rsidRDefault="00257CDA" w:rsidP="00257C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se transfiere el</w:t>
            </w:r>
          </w:p>
          <w:p w14:paraId="4FFF9BCA" w14:textId="77777777" w:rsidR="00257CDA" w:rsidRPr="00833DC4" w:rsidRDefault="00257CDA" w:rsidP="00257C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Riesgo a través de</w:t>
            </w:r>
          </w:p>
          <w:p w14:paraId="1C087D96" w14:textId="77777777" w:rsidR="00257CDA" w:rsidRPr="00833DC4" w:rsidRDefault="00257CDA" w:rsidP="00257C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las garantías</w:t>
            </w:r>
          </w:p>
          <w:p w14:paraId="0CC697DF" w14:textId="77777777" w:rsidR="00257CDA" w:rsidRPr="00833DC4" w:rsidRDefault="00257CDA" w:rsidP="00257C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previstas el Proceso</w:t>
            </w:r>
          </w:p>
          <w:p w14:paraId="39BCF837" w14:textId="77777777" w:rsidR="00257CDA" w:rsidRPr="00833DC4" w:rsidRDefault="00257CDA" w:rsidP="00257C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 Contratación o</w:t>
            </w:r>
          </w:p>
          <w:p w14:paraId="218B2448" w14:textId="77777777" w:rsidR="00257CDA" w:rsidRPr="00833DC4" w:rsidRDefault="00257CDA" w:rsidP="00257C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en las condiciones</w:t>
            </w:r>
          </w:p>
          <w:p w14:paraId="71FBB0E0" w14:textId="77777777" w:rsidR="00257CDA" w:rsidRPr="00833DC4" w:rsidRDefault="00257CDA" w:rsidP="00257C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del contrato</w:t>
            </w:r>
          </w:p>
          <w:p w14:paraId="5FBD6F98" w14:textId="77777777" w:rsidR="00257CDA" w:rsidRPr="00833DC4" w:rsidRDefault="00257CDA" w:rsidP="00257C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estableciendo con</w:t>
            </w:r>
          </w:p>
          <w:p w14:paraId="016EFB8E" w14:textId="77777777" w:rsidR="00257CDA" w:rsidRPr="00833DC4" w:rsidRDefault="00257CDA" w:rsidP="00257C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claridad quien es el</w:t>
            </w:r>
          </w:p>
          <w:p w14:paraId="1972B181" w14:textId="19B52831" w:rsidR="00C603C7" w:rsidRPr="00833DC4" w:rsidRDefault="00257CDA" w:rsidP="00257C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responsable</w:t>
            </w:r>
          </w:p>
        </w:tc>
        <w:tc>
          <w:tcPr>
            <w:tcW w:w="284" w:type="dxa"/>
            <w:shd w:val="clear" w:color="auto" w:fill="auto"/>
          </w:tcPr>
          <w:p w14:paraId="60106EF6" w14:textId="3E8253A4" w:rsidR="00C603C7" w:rsidRPr="00833DC4" w:rsidRDefault="00257CDA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717DD00C" w14:textId="21D846FC" w:rsidR="00C603C7" w:rsidRPr="00833DC4" w:rsidRDefault="00257CDA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3</w:t>
            </w:r>
          </w:p>
        </w:tc>
        <w:tc>
          <w:tcPr>
            <w:tcW w:w="283" w:type="dxa"/>
            <w:shd w:val="clear" w:color="auto" w:fill="FFC000"/>
          </w:tcPr>
          <w:p w14:paraId="02A33FCB" w14:textId="25184EEB" w:rsidR="00C603C7" w:rsidRPr="00833DC4" w:rsidRDefault="00257CDA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14:paraId="4BD303B8" w14:textId="2EEB7C23" w:rsidR="00C603C7" w:rsidRPr="00833DC4" w:rsidRDefault="00257CDA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Medio</w:t>
            </w:r>
          </w:p>
        </w:tc>
        <w:tc>
          <w:tcPr>
            <w:tcW w:w="426" w:type="dxa"/>
            <w:shd w:val="clear" w:color="auto" w:fill="auto"/>
          </w:tcPr>
          <w:p w14:paraId="794293CB" w14:textId="7DA402BB" w:rsidR="00C603C7" w:rsidRPr="00833DC4" w:rsidRDefault="00257CDA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No</w:t>
            </w:r>
          </w:p>
        </w:tc>
        <w:tc>
          <w:tcPr>
            <w:tcW w:w="567" w:type="dxa"/>
            <w:shd w:val="clear" w:color="auto" w:fill="auto"/>
          </w:tcPr>
          <w:p w14:paraId="0A2CBD73" w14:textId="73CE06E7" w:rsidR="00C603C7" w:rsidRPr="00833DC4" w:rsidRDefault="00257CDA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Contratista</w:t>
            </w:r>
          </w:p>
        </w:tc>
        <w:tc>
          <w:tcPr>
            <w:tcW w:w="567" w:type="dxa"/>
            <w:shd w:val="clear" w:color="auto" w:fill="auto"/>
          </w:tcPr>
          <w:p w14:paraId="7C7C9E98" w14:textId="77777777" w:rsidR="00257CDA" w:rsidRPr="00833DC4" w:rsidRDefault="00257CDA" w:rsidP="00257C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Desde el inicio del</w:t>
            </w:r>
          </w:p>
          <w:p w14:paraId="716C8B10" w14:textId="53DD1E82" w:rsidR="00C603C7" w:rsidRPr="00833DC4" w:rsidRDefault="00257CDA" w:rsidP="00257C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contrato</w:t>
            </w:r>
          </w:p>
        </w:tc>
        <w:tc>
          <w:tcPr>
            <w:tcW w:w="1134" w:type="dxa"/>
            <w:shd w:val="clear" w:color="auto" w:fill="auto"/>
          </w:tcPr>
          <w:p w14:paraId="5132D9BF" w14:textId="77777777" w:rsidR="00257CDA" w:rsidRPr="00833DC4" w:rsidRDefault="00257CDA" w:rsidP="00257C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Seguimiento del</w:t>
            </w:r>
          </w:p>
          <w:p w14:paraId="6C1FDE0B" w14:textId="26D86275" w:rsidR="00C603C7" w:rsidRPr="00833DC4" w:rsidRDefault="00257CDA" w:rsidP="00257CDA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contrato</w:t>
            </w:r>
          </w:p>
        </w:tc>
        <w:tc>
          <w:tcPr>
            <w:tcW w:w="1234" w:type="dxa"/>
            <w:shd w:val="clear" w:color="auto" w:fill="auto"/>
          </w:tcPr>
          <w:p w14:paraId="2FCA096A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Contratar seguros de</w:t>
            </w:r>
          </w:p>
          <w:p w14:paraId="74D7FF2C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responsabilidad civil</w:t>
            </w:r>
          </w:p>
          <w:p w14:paraId="1D6528C2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extracontractual con</w:t>
            </w:r>
          </w:p>
          <w:p w14:paraId="1D96484E" w14:textId="4CD951FF" w:rsidR="00C603C7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amparo patronal</w:t>
            </w:r>
          </w:p>
        </w:tc>
      </w:tr>
      <w:tr w:rsidR="00333855" w:rsidRPr="00445FFF" w14:paraId="38D9EBE0" w14:textId="77777777" w:rsidTr="00830C79">
        <w:trPr>
          <w:cantSplit/>
          <w:trHeight w:val="418"/>
        </w:trPr>
        <w:tc>
          <w:tcPr>
            <w:tcW w:w="279" w:type="dxa"/>
            <w:shd w:val="clear" w:color="auto" w:fill="auto"/>
          </w:tcPr>
          <w:p w14:paraId="79DA6578" w14:textId="3BB7115F" w:rsidR="00C603C7" w:rsidRPr="00833DC4" w:rsidRDefault="00333855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lastRenderedPageBreak/>
              <w:t>12</w:t>
            </w:r>
          </w:p>
        </w:tc>
        <w:tc>
          <w:tcPr>
            <w:tcW w:w="567" w:type="dxa"/>
            <w:shd w:val="clear" w:color="auto" w:fill="auto"/>
          </w:tcPr>
          <w:p w14:paraId="4A73AFF1" w14:textId="59D4FD32" w:rsidR="00C603C7" w:rsidRPr="00833DC4" w:rsidRDefault="00333855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Especifico</w:t>
            </w:r>
          </w:p>
        </w:tc>
        <w:tc>
          <w:tcPr>
            <w:tcW w:w="567" w:type="dxa"/>
            <w:shd w:val="clear" w:color="auto" w:fill="auto"/>
          </w:tcPr>
          <w:p w14:paraId="53319A6C" w14:textId="45B98FEF" w:rsidR="00C603C7" w:rsidRPr="00833DC4" w:rsidRDefault="00333855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Interna</w:t>
            </w:r>
          </w:p>
        </w:tc>
        <w:tc>
          <w:tcPr>
            <w:tcW w:w="709" w:type="dxa"/>
            <w:shd w:val="clear" w:color="auto" w:fill="auto"/>
          </w:tcPr>
          <w:p w14:paraId="30FE1453" w14:textId="7148A8E5" w:rsidR="00C603C7" w:rsidRPr="00833DC4" w:rsidRDefault="00333855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Ejecución</w:t>
            </w:r>
          </w:p>
        </w:tc>
        <w:tc>
          <w:tcPr>
            <w:tcW w:w="567" w:type="dxa"/>
            <w:shd w:val="clear" w:color="auto" w:fill="auto"/>
          </w:tcPr>
          <w:p w14:paraId="1E5E8DFE" w14:textId="55A2CBFD" w:rsidR="00C603C7" w:rsidRPr="00833DC4" w:rsidRDefault="00333855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Operacionales</w:t>
            </w:r>
          </w:p>
        </w:tc>
        <w:tc>
          <w:tcPr>
            <w:tcW w:w="1134" w:type="dxa"/>
            <w:shd w:val="clear" w:color="auto" w:fill="auto"/>
          </w:tcPr>
          <w:p w14:paraId="55D4F0E0" w14:textId="77777777" w:rsidR="00333855" w:rsidRPr="00833DC4" w:rsidRDefault="00333855" w:rsidP="00333855">
            <w:pPr>
              <w:pStyle w:val="Default"/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  <w:t>Responsabilidad civil por daños y</w:t>
            </w:r>
          </w:p>
          <w:p w14:paraId="2C7A1AF2" w14:textId="652991FF" w:rsidR="00C603C7" w:rsidRPr="00833DC4" w:rsidRDefault="00333855" w:rsidP="00333855">
            <w:pPr>
              <w:pStyle w:val="Default"/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  <w:t>perjuicios a terceros</w:t>
            </w:r>
          </w:p>
        </w:tc>
        <w:tc>
          <w:tcPr>
            <w:tcW w:w="1134" w:type="dxa"/>
            <w:shd w:val="clear" w:color="auto" w:fill="auto"/>
          </w:tcPr>
          <w:p w14:paraId="130D75C8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Daños a equipos y bienes de</w:t>
            </w:r>
          </w:p>
          <w:p w14:paraId="63688F4D" w14:textId="066C45A3" w:rsidR="00C603C7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terceros</w:t>
            </w:r>
          </w:p>
        </w:tc>
        <w:tc>
          <w:tcPr>
            <w:tcW w:w="283" w:type="dxa"/>
            <w:shd w:val="clear" w:color="auto" w:fill="auto"/>
          </w:tcPr>
          <w:p w14:paraId="3D4E7190" w14:textId="3AB9DCE5" w:rsidR="00C603C7" w:rsidRPr="00833DC4" w:rsidRDefault="00333855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05676D12" w14:textId="4FE60488" w:rsidR="00C603C7" w:rsidRPr="00833DC4" w:rsidRDefault="00333855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5</w:t>
            </w:r>
          </w:p>
        </w:tc>
        <w:tc>
          <w:tcPr>
            <w:tcW w:w="283" w:type="dxa"/>
            <w:shd w:val="clear" w:color="auto" w:fill="FA7D00"/>
          </w:tcPr>
          <w:p w14:paraId="6BCFF127" w14:textId="310107BD" w:rsidR="00C603C7" w:rsidRPr="00833DC4" w:rsidRDefault="00333855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14:paraId="2363460D" w14:textId="48E79F6C" w:rsidR="00C603C7" w:rsidRPr="00833DC4" w:rsidRDefault="00644ADF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Alto</w:t>
            </w:r>
          </w:p>
        </w:tc>
        <w:tc>
          <w:tcPr>
            <w:tcW w:w="567" w:type="dxa"/>
            <w:shd w:val="clear" w:color="auto" w:fill="auto"/>
          </w:tcPr>
          <w:p w14:paraId="32833551" w14:textId="5E597BED" w:rsidR="00C603C7" w:rsidRPr="00833DC4" w:rsidRDefault="00333855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Contratista</w:t>
            </w:r>
          </w:p>
        </w:tc>
        <w:tc>
          <w:tcPr>
            <w:tcW w:w="992" w:type="dxa"/>
            <w:shd w:val="clear" w:color="auto" w:fill="auto"/>
          </w:tcPr>
          <w:p w14:paraId="60D68BE3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Transferir el</w:t>
            </w:r>
          </w:p>
          <w:p w14:paraId="21C165EC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Riesgo haciendo</w:t>
            </w:r>
          </w:p>
          <w:p w14:paraId="136FDC23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responsable a otra</w:t>
            </w:r>
          </w:p>
          <w:p w14:paraId="455CF68B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entidad quien</w:t>
            </w:r>
          </w:p>
          <w:p w14:paraId="1A6B0572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asume las consecuencias de la</w:t>
            </w:r>
          </w:p>
          <w:p w14:paraId="16BC9CD1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materialización del</w:t>
            </w:r>
          </w:p>
          <w:p w14:paraId="5CD8AC74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Riesgo, típicamente</w:t>
            </w:r>
          </w:p>
          <w:p w14:paraId="7F5CD69F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se transfiere el</w:t>
            </w:r>
          </w:p>
          <w:p w14:paraId="27A294F7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Riesgo a través de</w:t>
            </w:r>
          </w:p>
          <w:p w14:paraId="23397D4E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las garantías</w:t>
            </w:r>
          </w:p>
          <w:p w14:paraId="6F88EE4D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previstas el Proceso</w:t>
            </w:r>
          </w:p>
          <w:p w14:paraId="732AFF6C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 Contratación o</w:t>
            </w:r>
          </w:p>
          <w:p w14:paraId="5395D163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en las condiciones</w:t>
            </w:r>
          </w:p>
          <w:p w14:paraId="358EA63F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del contrato</w:t>
            </w:r>
          </w:p>
          <w:p w14:paraId="3C8C8C37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estableciendo con</w:t>
            </w:r>
          </w:p>
          <w:p w14:paraId="76EBDED6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claridad quien es el</w:t>
            </w:r>
          </w:p>
          <w:p w14:paraId="6EA14109" w14:textId="51D0B52C" w:rsidR="00C603C7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responsable.</w:t>
            </w:r>
          </w:p>
        </w:tc>
        <w:tc>
          <w:tcPr>
            <w:tcW w:w="284" w:type="dxa"/>
            <w:shd w:val="clear" w:color="auto" w:fill="auto"/>
          </w:tcPr>
          <w:p w14:paraId="3B48E397" w14:textId="648E4BF6" w:rsidR="00C603C7" w:rsidRPr="00833DC4" w:rsidRDefault="00333855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764FF24A" w14:textId="6978FCA8" w:rsidR="00C603C7" w:rsidRPr="00833DC4" w:rsidRDefault="00333855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3</w:t>
            </w:r>
          </w:p>
        </w:tc>
        <w:tc>
          <w:tcPr>
            <w:tcW w:w="283" w:type="dxa"/>
            <w:shd w:val="clear" w:color="auto" w:fill="FFCC00"/>
          </w:tcPr>
          <w:p w14:paraId="740F0A4C" w14:textId="588F4BF4" w:rsidR="00C603C7" w:rsidRPr="00833DC4" w:rsidRDefault="00333855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14:paraId="000B0AE9" w14:textId="2B0A368D" w:rsidR="00C603C7" w:rsidRPr="00833DC4" w:rsidRDefault="00333855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Medio</w:t>
            </w:r>
          </w:p>
        </w:tc>
        <w:tc>
          <w:tcPr>
            <w:tcW w:w="426" w:type="dxa"/>
            <w:shd w:val="clear" w:color="auto" w:fill="auto"/>
          </w:tcPr>
          <w:p w14:paraId="42AE4584" w14:textId="043D733E" w:rsidR="00C603C7" w:rsidRPr="00833DC4" w:rsidRDefault="00333855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No</w:t>
            </w:r>
          </w:p>
        </w:tc>
        <w:tc>
          <w:tcPr>
            <w:tcW w:w="567" w:type="dxa"/>
            <w:shd w:val="clear" w:color="auto" w:fill="auto"/>
          </w:tcPr>
          <w:p w14:paraId="32ADADA0" w14:textId="349D9BBD" w:rsidR="00C603C7" w:rsidRPr="00833DC4" w:rsidRDefault="00333855" w:rsidP="00C603C7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Contratista</w:t>
            </w:r>
          </w:p>
        </w:tc>
        <w:tc>
          <w:tcPr>
            <w:tcW w:w="567" w:type="dxa"/>
            <w:shd w:val="clear" w:color="auto" w:fill="auto"/>
          </w:tcPr>
          <w:p w14:paraId="242E950C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Desde el inicio del</w:t>
            </w:r>
          </w:p>
          <w:p w14:paraId="4BEA9DFA" w14:textId="2A18AAE1" w:rsidR="00C603C7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contrato</w:t>
            </w:r>
          </w:p>
        </w:tc>
        <w:tc>
          <w:tcPr>
            <w:tcW w:w="1134" w:type="dxa"/>
            <w:shd w:val="clear" w:color="auto" w:fill="auto"/>
          </w:tcPr>
          <w:p w14:paraId="3A9A9FBA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Seguimiento del</w:t>
            </w:r>
          </w:p>
          <w:p w14:paraId="02BB6B46" w14:textId="58EE74C4" w:rsidR="00C603C7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contrato</w:t>
            </w:r>
          </w:p>
        </w:tc>
        <w:tc>
          <w:tcPr>
            <w:tcW w:w="1234" w:type="dxa"/>
            <w:shd w:val="clear" w:color="auto" w:fill="auto"/>
          </w:tcPr>
          <w:p w14:paraId="1DBB4B94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Contratar seguros de</w:t>
            </w:r>
          </w:p>
          <w:p w14:paraId="354F3FF0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responsabilidad civil</w:t>
            </w:r>
          </w:p>
          <w:p w14:paraId="3C54A57E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extracontractual con</w:t>
            </w:r>
          </w:p>
          <w:p w14:paraId="6B0EFBAC" w14:textId="165D9B4F" w:rsidR="00C603C7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amparos adecuados</w:t>
            </w:r>
          </w:p>
        </w:tc>
      </w:tr>
      <w:tr w:rsidR="00333855" w:rsidRPr="00445FFF" w14:paraId="496A2D05" w14:textId="77777777" w:rsidTr="00830C79">
        <w:trPr>
          <w:cantSplit/>
          <w:trHeight w:val="418"/>
        </w:trPr>
        <w:tc>
          <w:tcPr>
            <w:tcW w:w="279" w:type="dxa"/>
            <w:shd w:val="clear" w:color="auto" w:fill="auto"/>
          </w:tcPr>
          <w:p w14:paraId="1B3ABAA2" w14:textId="4FBF24F1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14:paraId="37168C8E" w14:textId="024864FE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Especifico</w:t>
            </w:r>
          </w:p>
        </w:tc>
        <w:tc>
          <w:tcPr>
            <w:tcW w:w="567" w:type="dxa"/>
            <w:shd w:val="clear" w:color="auto" w:fill="auto"/>
          </w:tcPr>
          <w:p w14:paraId="771AE3CC" w14:textId="1E4BDE9A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Externa</w:t>
            </w:r>
          </w:p>
        </w:tc>
        <w:tc>
          <w:tcPr>
            <w:tcW w:w="709" w:type="dxa"/>
            <w:shd w:val="clear" w:color="auto" w:fill="auto"/>
          </w:tcPr>
          <w:p w14:paraId="5DA1FC7F" w14:textId="44AE7340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Ejecución</w:t>
            </w:r>
          </w:p>
        </w:tc>
        <w:tc>
          <w:tcPr>
            <w:tcW w:w="567" w:type="dxa"/>
            <w:shd w:val="clear" w:color="auto" w:fill="auto"/>
          </w:tcPr>
          <w:p w14:paraId="2A6089DA" w14:textId="466A28E8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Operacionales</w:t>
            </w:r>
          </w:p>
        </w:tc>
        <w:tc>
          <w:tcPr>
            <w:tcW w:w="1134" w:type="dxa"/>
            <w:shd w:val="clear" w:color="auto" w:fill="auto"/>
          </w:tcPr>
          <w:p w14:paraId="54953162" w14:textId="72549C34" w:rsidR="00333855" w:rsidRPr="00833DC4" w:rsidRDefault="00333855" w:rsidP="00333855">
            <w:pPr>
              <w:pStyle w:val="Default"/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  <w:t>Terminación anormal del contrato</w:t>
            </w:r>
          </w:p>
        </w:tc>
        <w:tc>
          <w:tcPr>
            <w:tcW w:w="1134" w:type="dxa"/>
            <w:shd w:val="clear" w:color="auto" w:fill="auto"/>
          </w:tcPr>
          <w:p w14:paraId="48982D3C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Caducidad o terminación del</w:t>
            </w:r>
          </w:p>
          <w:p w14:paraId="7A94577D" w14:textId="110C40E6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contrato por cualquier razón,</w:t>
            </w:r>
          </w:p>
        </w:tc>
        <w:tc>
          <w:tcPr>
            <w:tcW w:w="283" w:type="dxa"/>
            <w:shd w:val="clear" w:color="auto" w:fill="auto"/>
          </w:tcPr>
          <w:p w14:paraId="27ED3CEA" w14:textId="7C2785E2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5346A311" w14:textId="2FEC88BB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3</w:t>
            </w:r>
          </w:p>
        </w:tc>
        <w:tc>
          <w:tcPr>
            <w:tcW w:w="283" w:type="dxa"/>
            <w:shd w:val="clear" w:color="auto" w:fill="FF5050"/>
          </w:tcPr>
          <w:p w14:paraId="57EA96A5" w14:textId="2F2674E4" w:rsidR="00333855" w:rsidRPr="00833DC4" w:rsidRDefault="00830C79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14:paraId="5DA21F1E" w14:textId="46B49DDB" w:rsidR="00333855" w:rsidRPr="00833DC4" w:rsidRDefault="00644ADF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Extrema</w:t>
            </w:r>
          </w:p>
        </w:tc>
        <w:tc>
          <w:tcPr>
            <w:tcW w:w="567" w:type="dxa"/>
            <w:shd w:val="clear" w:color="auto" w:fill="auto"/>
          </w:tcPr>
          <w:p w14:paraId="2F90A04F" w14:textId="77028BD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Contratista</w:t>
            </w:r>
          </w:p>
        </w:tc>
        <w:tc>
          <w:tcPr>
            <w:tcW w:w="992" w:type="dxa"/>
            <w:shd w:val="clear" w:color="auto" w:fill="auto"/>
          </w:tcPr>
          <w:p w14:paraId="6560505B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Aceptar el</w:t>
            </w:r>
          </w:p>
          <w:p w14:paraId="3AF79DAF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Riesgo cuando no</w:t>
            </w:r>
          </w:p>
          <w:p w14:paraId="48690842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puede ser evitado ni</w:t>
            </w:r>
          </w:p>
          <w:p w14:paraId="006EA2F9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ser transferido o el</w:t>
            </w:r>
          </w:p>
          <w:p w14:paraId="2F6ED983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costo de evitarlo o</w:t>
            </w:r>
          </w:p>
          <w:p w14:paraId="4A9B5321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transferirlo es muy</w:t>
            </w:r>
          </w:p>
          <w:p w14:paraId="5A62CB71" w14:textId="43D0E47B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alto.</w:t>
            </w:r>
          </w:p>
        </w:tc>
        <w:tc>
          <w:tcPr>
            <w:tcW w:w="284" w:type="dxa"/>
            <w:shd w:val="clear" w:color="auto" w:fill="auto"/>
          </w:tcPr>
          <w:p w14:paraId="1B23989A" w14:textId="379211DC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3FA20AA9" w14:textId="16C39902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3</w:t>
            </w:r>
          </w:p>
        </w:tc>
        <w:tc>
          <w:tcPr>
            <w:tcW w:w="283" w:type="dxa"/>
            <w:shd w:val="clear" w:color="auto" w:fill="76923C" w:themeFill="accent3" w:themeFillShade="BF"/>
          </w:tcPr>
          <w:p w14:paraId="467FD082" w14:textId="6D14B171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14:paraId="306EE045" w14:textId="6E7773B6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Bajo</w:t>
            </w:r>
          </w:p>
        </w:tc>
        <w:tc>
          <w:tcPr>
            <w:tcW w:w="426" w:type="dxa"/>
            <w:shd w:val="clear" w:color="auto" w:fill="auto"/>
          </w:tcPr>
          <w:p w14:paraId="289E9720" w14:textId="779F02C0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si</w:t>
            </w:r>
          </w:p>
        </w:tc>
        <w:tc>
          <w:tcPr>
            <w:tcW w:w="567" w:type="dxa"/>
            <w:shd w:val="clear" w:color="auto" w:fill="auto"/>
          </w:tcPr>
          <w:p w14:paraId="67187B38" w14:textId="2A3986D9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Contratista</w:t>
            </w:r>
          </w:p>
        </w:tc>
        <w:tc>
          <w:tcPr>
            <w:tcW w:w="567" w:type="dxa"/>
            <w:shd w:val="clear" w:color="auto" w:fill="auto"/>
          </w:tcPr>
          <w:p w14:paraId="794B4903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Desde el inicio del</w:t>
            </w:r>
          </w:p>
          <w:p w14:paraId="313BEFF5" w14:textId="583CF3A5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contrato</w:t>
            </w:r>
          </w:p>
        </w:tc>
        <w:tc>
          <w:tcPr>
            <w:tcW w:w="1134" w:type="dxa"/>
            <w:shd w:val="clear" w:color="auto" w:fill="auto"/>
          </w:tcPr>
          <w:p w14:paraId="7FC7E6EC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Seguimiento del</w:t>
            </w:r>
          </w:p>
          <w:p w14:paraId="637150F6" w14:textId="32F2EAAA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contrato</w:t>
            </w:r>
          </w:p>
        </w:tc>
        <w:tc>
          <w:tcPr>
            <w:tcW w:w="1234" w:type="dxa"/>
            <w:shd w:val="clear" w:color="auto" w:fill="auto"/>
          </w:tcPr>
          <w:p w14:paraId="1B59A3CB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Contemplar en el</w:t>
            </w:r>
          </w:p>
          <w:p w14:paraId="58ED705F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modelo de negocios</w:t>
            </w:r>
          </w:p>
          <w:p w14:paraId="27FCCD3F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desde el momento</w:t>
            </w:r>
          </w:p>
          <w:p w14:paraId="0D3BC7BC" w14:textId="285AB079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 elaborar la oferta</w:t>
            </w:r>
          </w:p>
        </w:tc>
      </w:tr>
      <w:tr w:rsidR="00333855" w:rsidRPr="00445FFF" w14:paraId="134ED6CF" w14:textId="77777777" w:rsidTr="00644ADF">
        <w:trPr>
          <w:cantSplit/>
          <w:trHeight w:val="418"/>
        </w:trPr>
        <w:tc>
          <w:tcPr>
            <w:tcW w:w="279" w:type="dxa"/>
            <w:shd w:val="clear" w:color="auto" w:fill="auto"/>
          </w:tcPr>
          <w:p w14:paraId="3C70A840" w14:textId="158702AD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lastRenderedPageBreak/>
              <w:t>13</w:t>
            </w:r>
          </w:p>
        </w:tc>
        <w:tc>
          <w:tcPr>
            <w:tcW w:w="567" w:type="dxa"/>
            <w:shd w:val="clear" w:color="auto" w:fill="auto"/>
          </w:tcPr>
          <w:p w14:paraId="48F3732B" w14:textId="17D5C456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Especifico</w:t>
            </w:r>
          </w:p>
        </w:tc>
        <w:tc>
          <w:tcPr>
            <w:tcW w:w="567" w:type="dxa"/>
            <w:shd w:val="clear" w:color="auto" w:fill="auto"/>
          </w:tcPr>
          <w:p w14:paraId="3E96233F" w14:textId="286C2643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Externa</w:t>
            </w:r>
          </w:p>
        </w:tc>
        <w:tc>
          <w:tcPr>
            <w:tcW w:w="709" w:type="dxa"/>
            <w:shd w:val="clear" w:color="auto" w:fill="auto"/>
          </w:tcPr>
          <w:p w14:paraId="20D2ED92" w14:textId="5804B15A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Ejecución</w:t>
            </w:r>
          </w:p>
        </w:tc>
        <w:tc>
          <w:tcPr>
            <w:tcW w:w="567" w:type="dxa"/>
            <w:shd w:val="clear" w:color="auto" w:fill="auto"/>
          </w:tcPr>
          <w:p w14:paraId="7DCEC6F8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Riesgos de la</w:t>
            </w:r>
          </w:p>
          <w:p w14:paraId="56F0D108" w14:textId="00B42616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Naturaleza</w:t>
            </w:r>
          </w:p>
        </w:tc>
        <w:tc>
          <w:tcPr>
            <w:tcW w:w="1134" w:type="dxa"/>
            <w:shd w:val="clear" w:color="auto" w:fill="auto"/>
          </w:tcPr>
          <w:p w14:paraId="3CB40ADF" w14:textId="77777777" w:rsidR="00333855" w:rsidRPr="00833DC4" w:rsidRDefault="00333855" w:rsidP="00333855">
            <w:pPr>
              <w:pStyle w:val="Default"/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  <w:t>Temblores,</w:t>
            </w:r>
          </w:p>
          <w:p w14:paraId="6211EB45" w14:textId="77777777" w:rsidR="00333855" w:rsidRPr="00833DC4" w:rsidRDefault="00333855" w:rsidP="00333855">
            <w:pPr>
              <w:pStyle w:val="Default"/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  <w:t>inundaciones, lluvias, sequías,</w:t>
            </w:r>
          </w:p>
          <w:p w14:paraId="6F8FF552" w14:textId="647BA33C" w:rsidR="00333855" w:rsidRPr="00833DC4" w:rsidRDefault="00333855" w:rsidP="00333855">
            <w:pPr>
              <w:pStyle w:val="Default"/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color w:val="auto"/>
                <w:kern w:val="3"/>
                <w:sz w:val="10"/>
                <w:szCs w:val="10"/>
                <w:lang w:eastAsia="zh-CN" w:bidi="hi-IN"/>
              </w:rPr>
              <w:t>erupción volcánica</w:t>
            </w:r>
          </w:p>
        </w:tc>
        <w:tc>
          <w:tcPr>
            <w:tcW w:w="1134" w:type="dxa"/>
            <w:shd w:val="clear" w:color="auto" w:fill="auto"/>
          </w:tcPr>
          <w:p w14:paraId="23450CF0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Lesiones o muerte de terceros</w:t>
            </w:r>
          </w:p>
          <w:p w14:paraId="2B0E14AD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o personal del Contratista,</w:t>
            </w:r>
          </w:p>
          <w:p w14:paraId="563C013F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destrucción y/o perdida de</w:t>
            </w:r>
          </w:p>
          <w:p w14:paraId="5708A3E7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material utilizado para la</w:t>
            </w:r>
          </w:p>
          <w:p w14:paraId="00C34DB1" w14:textId="0184C2D8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ejecución del contrato</w:t>
            </w:r>
          </w:p>
        </w:tc>
        <w:tc>
          <w:tcPr>
            <w:tcW w:w="283" w:type="dxa"/>
            <w:shd w:val="clear" w:color="auto" w:fill="auto"/>
          </w:tcPr>
          <w:p w14:paraId="5F883F5D" w14:textId="673886A9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08F3B83E" w14:textId="5866F40E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5</w:t>
            </w:r>
          </w:p>
        </w:tc>
        <w:tc>
          <w:tcPr>
            <w:tcW w:w="283" w:type="dxa"/>
            <w:shd w:val="clear" w:color="auto" w:fill="FF5050"/>
          </w:tcPr>
          <w:p w14:paraId="08EFDF38" w14:textId="27008C04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14:paraId="75531FC3" w14:textId="7BF73724" w:rsidR="00333855" w:rsidRPr="00833DC4" w:rsidRDefault="00644ADF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Extrem</w:t>
            </w:r>
            <w:r w:rsidR="00333855"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14:paraId="10F6736E" w14:textId="3A9D6B13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Contratista</w:t>
            </w:r>
          </w:p>
        </w:tc>
        <w:tc>
          <w:tcPr>
            <w:tcW w:w="992" w:type="dxa"/>
            <w:shd w:val="clear" w:color="auto" w:fill="auto"/>
          </w:tcPr>
          <w:p w14:paraId="4CB7105B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Transferir el</w:t>
            </w:r>
          </w:p>
          <w:p w14:paraId="25FB5332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Riesgo haciendo</w:t>
            </w:r>
          </w:p>
          <w:p w14:paraId="35B35A5D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responsable a otra</w:t>
            </w:r>
          </w:p>
          <w:p w14:paraId="3C9E7A47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entidad quien</w:t>
            </w:r>
          </w:p>
          <w:p w14:paraId="26C5BD20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asume las</w:t>
            </w:r>
          </w:p>
          <w:p w14:paraId="0AF54B78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consecuencias de la</w:t>
            </w:r>
          </w:p>
          <w:p w14:paraId="7F5D0212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materialización del</w:t>
            </w:r>
          </w:p>
          <w:p w14:paraId="2E2577AF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Riesgo, típicamente</w:t>
            </w:r>
          </w:p>
          <w:p w14:paraId="6E6D33E3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se transfiere el</w:t>
            </w:r>
          </w:p>
          <w:p w14:paraId="6E6C77F5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Riesgo a través de</w:t>
            </w:r>
          </w:p>
          <w:p w14:paraId="5242F2CE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las garantías</w:t>
            </w:r>
          </w:p>
          <w:p w14:paraId="6D69ABF7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previstas el Proceso</w:t>
            </w:r>
          </w:p>
          <w:p w14:paraId="09F7087D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 Contratación o en las condiciones</w:t>
            </w:r>
          </w:p>
          <w:p w14:paraId="650D4A4C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del contrato</w:t>
            </w:r>
          </w:p>
          <w:p w14:paraId="49E829DD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estableciendo con</w:t>
            </w:r>
          </w:p>
          <w:p w14:paraId="6A9ADE78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claridad quien es el</w:t>
            </w:r>
          </w:p>
          <w:p w14:paraId="59B6F28A" w14:textId="5255A3F8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responsable.</w:t>
            </w:r>
          </w:p>
        </w:tc>
        <w:tc>
          <w:tcPr>
            <w:tcW w:w="284" w:type="dxa"/>
            <w:shd w:val="clear" w:color="auto" w:fill="auto"/>
          </w:tcPr>
          <w:p w14:paraId="5A837F15" w14:textId="0DF2261F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01AF3880" w14:textId="7F1D7AB8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3</w:t>
            </w:r>
          </w:p>
        </w:tc>
        <w:tc>
          <w:tcPr>
            <w:tcW w:w="283" w:type="dxa"/>
            <w:shd w:val="clear" w:color="auto" w:fill="76923C" w:themeFill="accent3" w:themeFillShade="BF"/>
          </w:tcPr>
          <w:p w14:paraId="3A17413F" w14:textId="6F2700C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14:paraId="292ED0F4" w14:textId="3B01596C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Bajo</w:t>
            </w:r>
          </w:p>
        </w:tc>
        <w:tc>
          <w:tcPr>
            <w:tcW w:w="426" w:type="dxa"/>
            <w:shd w:val="clear" w:color="auto" w:fill="auto"/>
          </w:tcPr>
          <w:p w14:paraId="0412DA90" w14:textId="3DD055C2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si</w:t>
            </w:r>
          </w:p>
        </w:tc>
        <w:tc>
          <w:tcPr>
            <w:tcW w:w="567" w:type="dxa"/>
            <w:shd w:val="clear" w:color="auto" w:fill="auto"/>
          </w:tcPr>
          <w:p w14:paraId="62578972" w14:textId="7C76BEED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Contratista</w:t>
            </w:r>
          </w:p>
        </w:tc>
        <w:tc>
          <w:tcPr>
            <w:tcW w:w="567" w:type="dxa"/>
            <w:shd w:val="clear" w:color="auto" w:fill="auto"/>
          </w:tcPr>
          <w:p w14:paraId="619A8065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Desde el inicio del</w:t>
            </w:r>
          </w:p>
          <w:p w14:paraId="5340D106" w14:textId="7F3C962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contrato</w:t>
            </w:r>
          </w:p>
        </w:tc>
        <w:tc>
          <w:tcPr>
            <w:tcW w:w="1134" w:type="dxa"/>
            <w:shd w:val="clear" w:color="auto" w:fill="auto"/>
          </w:tcPr>
          <w:p w14:paraId="525952D9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Seguimiento del</w:t>
            </w:r>
          </w:p>
          <w:p w14:paraId="789FC19F" w14:textId="47CC3243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contrato</w:t>
            </w:r>
          </w:p>
        </w:tc>
        <w:tc>
          <w:tcPr>
            <w:tcW w:w="1234" w:type="dxa"/>
            <w:shd w:val="clear" w:color="auto" w:fill="auto"/>
          </w:tcPr>
          <w:p w14:paraId="24CA18CE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Contratar seguros de</w:t>
            </w:r>
          </w:p>
          <w:p w14:paraId="782650E7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responsabilidad civil</w:t>
            </w:r>
          </w:p>
          <w:p w14:paraId="70FAA55A" w14:textId="7777777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extracontractual con</w:t>
            </w:r>
          </w:p>
          <w:p w14:paraId="23D3E6ED" w14:textId="5AA65C37" w:rsidR="00333855" w:rsidRPr="00833DC4" w:rsidRDefault="00333855" w:rsidP="00333855">
            <w:pPr>
              <w:spacing w:after="100" w:afterAutospacing="1"/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</w:pPr>
            <w:r w:rsidRPr="00833DC4">
              <w:rPr>
                <w:rFonts w:ascii="Verdana" w:eastAsia="SimSun" w:hAnsi="Verdana" w:cs="Arial"/>
                <w:kern w:val="3"/>
                <w:sz w:val="10"/>
                <w:szCs w:val="10"/>
                <w:lang w:eastAsia="zh-CN" w:bidi="hi-IN"/>
              </w:rPr>
              <w:t>amparos adecuados</w:t>
            </w:r>
          </w:p>
        </w:tc>
      </w:tr>
    </w:tbl>
    <w:p w14:paraId="74770F23" w14:textId="77777777" w:rsidR="00815604" w:rsidRPr="00CB2A6B" w:rsidRDefault="00815604" w:rsidP="004D7C35">
      <w:pPr>
        <w:spacing w:after="100" w:afterAutospacing="1"/>
        <w:jc w:val="center"/>
        <w:rPr>
          <w:rFonts w:ascii="Verdana" w:eastAsia="SimSun" w:hAnsi="Verdana" w:cs="Arial"/>
          <w:kern w:val="3"/>
          <w:lang w:eastAsia="zh-CN" w:bidi="hi-IN"/>
        </w:rPr>
      </w:pPr>
    </w:p>
    <w:p w14:paraId="168C9C57" w14:textId="1E93E6DC" w:rsidR="00D70D7B" w:rsidRPr="00CB2A6B" w:rsidRDefault="00241A33" w:rsidP="00241A33">
      <w:pPr>
        <w:tabs>
          <w:tab w:val="left" w:pos="6690"/>
        </w:tabs>
        <w:spacing w:after="100" w:afterAutospacing="1"/>
        <w:rPr>
          <w:rFonts w:ascii="Verdana" w:eastAsia="SimSun" w:hAnsi="Verdana" w:cs="Arial"/>
          <w:kern w:val="3"/>
          <w:lang w:eastAsia="zh-CN" w:bidi="hi-IN"/>
        </w:rPr>
      </w:pPr>
      <w:r w:rsidRPr="00CB2A6B">
        <w:rPr>
          <w:rFonts w:ascii="Verdana" w:eastAsia="SimSun" w:hAnsi="Verdana" w:cs="Arial"/>
          <w:kern w:val="3"/>
          <w:lang w:eastAsia="zh-CN" w:bidi="hi-IN"/>
        </w:rPr>
        <w:tab/>
      </w:r>
    </w:p>
    <w:sectPr w:rsidR="00D70D7B" w:rsidRPr="00CB2A6B" w:rsidSect="00F33E7F">
      <w:headerReference w:type="default" r:id="rId11"/>
      <w:footerReference w:type="default" r:id="rId12"/>
      <w:pgSz w:w="15840" w:h="12240" w:orient="landscape" w:code="1"/>
      <w:pgMar w:top="1304" w:right="1134" w:bottom="1134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EADE8" w14:textId="77777777" w:rsidR="00CD7147" w:rsidRDefault="00CD7147" w:rsidP="00091875">
      <w:pPr>
        <w:spacing w:line="240" w:lineRule="auto"/>
      </w:pPr>
      <w:r>
        <w:separator/>
      </w:r>
    </w:p>
  </w:endnote>
  <w:endnote w:type="continuationSeparator" w:id="0">
    <w:p w14:paraId="3D615FF9" w14:textId="77777777" w:rsidR="00CD7147" w:rsidRDefault="00CD7147" w:rsidP="000918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3575" w:type="dxa"/>
      <w:tblInd w:w="-5" w:type="dxa"/>
      <w:tblLook w:val="04A0" w:firstRow="1" w:lastRow="0" w:firstColumn="1" w:lastColumn="0" w:noHBand="0" w:noVBand="1"/>
    </w:tblPr>
    <w:tblGrid>
      <w:gridCol w:w="4503"/>
      <w:gridCol w:w="4673"/>
      <w:gridCol w:w="4399"/>
    </w:tblGrid>
    <w:tr w:rsidR="00085F8B" w:rsidRPr="00B66058" w14:paraId="3EAD8A7C" w14:textId="77777777" w:rsidTr="00085F8B">
      <w:trPr>
        <w:trHeight w:val="253"/>
      </w:trPr>
      <w:tc>
        <w:tcPr>
          <w:tcW w:w="45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F4DC3A7" w14:textId="77777777" w:rsidR="00085F8B" w:rsidRPr="00B66058" w:rsidRDefault="00085F8B" w:rsidP="00085F8B">
          <w:pPr>
            <w:pStyle w:val="Piedepgina"/>
            <w:jc w:val="left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Proyectó: </w:t>
          </w:r>
          <w:proofErr w:type="spellStart"/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Jheniffer</w:t>
          </w:r>
          <w:proofErr w:type="spellEnd"/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 xml:space="preserve"> Jazmín Navarrete A.</w:t>
          </w:r>
        </w:p>
        <w:p w14:paraId="2557B902" w14:textId="77777777" w:rsidR="00085F8B" w:rsidRPr="00B66058" w:rsidRDefault="00085F8B" w:rsidP="00085F8B">
          <w:pPr>
            <w:pStyle w:val="Piedepgina"/>
            <w:jc w:val="left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Apoyo Secretaría de Planeación</w:t>
          </w:r>
        </w:p>
      </w:tc>
      <w:tc>
        <w:tcPr>
          <w:tcW w:w="46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1614550" w14:textId="77777777" w:rsidR="00085F8B" w:rsidRPr="00B66058" w:rsidRDefault="00085F8B" w:rsidP="00085F8B">
          <w:pPr>
            <w:pStyle w:val="Piedepgina"/>
            <w:jc w:val="left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Revisó: </w:t>
          </w:r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 xml:space="preserve">Lina Xiomara Santofimio </w:t>
          </w:r>
          <w:proofErr w:type="spellStart"/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Chacúe</w:t>
          </w:r>
          <w:proofErr w:type="spellEnd"/>
        </w:p>
        <w:p w14:paraId="7BACE1C1" w14:textId="77777777" w:rsidR="00085F8B" w:rsidRPr="00B66058" w:rsidRDefault="00085F8B" w:rsidP="00085F8B">
          <w:pPr>
            <w:pStyle w:val="Piedepgina"/>
            <w:jc w:val="left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Secretaria de Planeación</w:t>
          </w:r>
        </w:p>
      </w:tc>
      <w:tc>
        <w:tcPr>
          <w:tcW w:w="439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25DA532" w14:textId="77777777" w:rsidR="00085F8B" w:rsidRPr="00B66058" w:rsidRDefault="00085F8B" w:rsidP="00085F8B">
          <w:pPr>
            <w:pStyle w:val="Piedepgina"/>
            <w:jc w:val="left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Aprobó: </w:t>
          </w:r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 xml:space="preserve">Lina Xiomara Santofimio </w:t>
          </w:r>
          <w:proofErr w:type="spellStart"/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Chacúe</w:t>
          </w:r>
          <w:proofErr w:type="spellEnd"/>
        </w:p>
        <w:p w14:paraId="4D974136" w14:textId="77777777" w:rsidR="00085F8B" w:rsidRPr="00B66058" w:rsidRDefault="00085F8B" w:rsidP="00085F8B">
          <w:pPr>
            <w:pStyle w:val="Piedepgina"/>
            <w:jc w:val="left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Secretaria de Planeación</w:t>
          </w:r>
        </w:p>
      </w:tc>
    </w:tr>
    <w:tr w:rsidR="00085F8B" w:rsidRPr="00B66058" w14:paraId="422A18BC" w14:textId="77777777" w:rsidTr="00085F8B">
      <w:trPr>
        <w:trHeight w:val="241"/>
      </w:trPr>
      <w:tc>
        <w:tcPr>
          <w:tcW w:w="45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2A69708" w14:textId="77777777" w:rsidR="00085F8B" w:rsidRPr="00B66058" w:rsidRDefault="00085F8B" w:rsidP="00085F8B">
          <w:pPr>
            <w:pStyle w:val="Piedepgina"/>
            <w:jc w:val="left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  <w:tc>
        <w:tcPr>
          <w:tcW w:w="46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BFCDB88" w14:textId="77777777" w:rsidR="00085F8B" w:rsidRPr="00B66058" w:rsidRDefault="00085F8B" w:rsidP="00085F8B">
          <w:pPr>
            <w:pStyle w:val="Piedepgina"/>
            <w:jc w:val="left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  <w:tc>
        <w:tcPr>
          <w:tcW w:w="439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E7ED123" w14:textId="77777777" w:rsidR="00085F8B" w:rsidRPr="00B66058" w:rsidRDefault="00085F8B" w:rsidP="00085F8B">
          <w:pPr>
            <w:pStyle w:val="Piedepgina"/>
            <w:jc w:val="left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</w:tr>
  </w:tbl>
  <w:p w14:paraId="6403C926" w14:textId="77777777" w:rsidR="00085F8B" w:rsidRPr="00B66058" w:rsidRDefault="00085F8B" w:rsidP="00085F8B">
    <w:pPr>
      <w:pStyle w:val="Piedepgina"/>
      <w:jc w:val="center"/>
      <w:rPr>
        <w:rFonts w:ascii="Arial Narrow" w:hAnsi="Arial Narrow"/>
        <w:b/>
        <w:i/>
        <w:sz w:val="16"/>
        <w:szCs w:val="16"/>
      </w:rPr>
    </w:pPr>
  </w:p>
  <w:p w14:paraId="0048A361" w14:textId="77777777" w:rsidR="00085F8B" w:rsidRPr="00B66058" w:rsidRDefault="00085F8B" w:rsidP="00085F8B">
    <w:pPr>
      <w:pStyle w:val="Piedepgina"/>
      <w:jc w:val="center"/>
      <w:rPr>
        <w:rFonts w:ascii="Arial Narrow" w:hAnsi="Arial Narrow" w:cs="Arial"/>
        <w:sz w:val="18"/>
        <w:szCs w:val="18"/>
      </w:rPr>
    </w:pPr>
    <w:r w:rsidRPr="00B66058">
      <w:rPr>
        <w:rFonts w:ascii="Arial Narrow" w:hAnsi="Arial Narrow" w:cs="Arial"/>
        <w:sz w:val="18"/>
        <w:szCs w:val="18"/>
      </w:rPr>
      <w:t>Edificio Municipal Carrera 8 No. 2-43   Celular 3138956072-3183475723</w:t>
    </w:r>
  </w:p>
  <w:p w14:paraId="7DB07B47" w14:textId="77777777" w:rsidR="00085F8B" w:rsidRPr="000A7295" w:rsidRDefault="00085F8B" w:rsidP="00085F8B">
    <w:pPr>
      <w:pStyle w:val="Piedepgina"/>
      <w:jc w:val="center"/>
      <w:rPr>
        <w:rFonts w:ascii="Arial Narrow" w:hAnsi="Arial Narrow" w:cs="Arial"/>
        <w:sz w:val="18"/>
        <w:szCs w:val="18"/>
        <w:lang w:val="en-US"/>
      </w:rPr>
    </w:pPr>
    <w:r w:rsidRPr="00B66058">
      <w:rPr>
        <w:rFonts w:ascii="Arial Narrow" w:hAnsi="Arial Narrow" w:cs="Arial"/>
        <w:sz w:val="18"/>
        <w:szCs w:val="18"/>
        <w:lang w:val="en-US"/>
      </w:rPr>
      <w:t xml:space="preserve">Web </w:t>
    </w:r>
    <w:hyperlink r:id="rId1" w:history="1">
      <w:r w:rsidRPr="00B66058">
        <w:rPr>
          <w:rStyle w:val="Hipervnculo"/>
          <w:rFonts w:ascii="Arial Narrow" w:hAnsi="Arial Narrow"/>
          <w:sz w:val="18"/>
          <w:szCs w:val="18"/>
          <w:lang w:val="en-US"/>
        </w:rPr>
        <w:t>www.nataga-huila.gov.co</w:t>
      </w:r>
    </w:hyperlink>
    <w:r w:rsidRPr="00B66058">
      <w:rPr>
        <w:rFonts w:ascii="Arial Narrow" w:hAnsi="Arial Narrow" w:cs="Arial"/>
        <w:sz w:val="18"/>
        <w:szCs w:val="18"/>
        <w:lang w:val="en-US"/>
      </w:rPr>
      <w:t xml:space="preserve"> E-Mail  </w:t>
    </w:r>
    <w:hyperlink r:id="rId2" w:history="1">
      <w:r w:rsidRPr="00B66058">
        <w:rPr>
          <w:rStyle w:val="Hipervnculo"/>
          <w:rFonts w:ascii="Arial Narrow" w:hAnsi="Arial Narrow"/>
          <w:sz w:val="18"/>
          <w:szCs w:val="18"/>
          <w:lang w:val="en-US"/>
        </w:rPr>
        <w:t>alcaldia@nataga-huila.gov.co</w:t>
      </w:r>
    </w:hyperlink>
  </w:p>
  <w:p w14:paraId="21ED77E0" w14:textId="77777777" w:rsidR="00333855" w:rsidRPr="00085F8B" w:rsidRDefault="00333855" w:rsidP="00085F8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6E421" w14:textId="77777777" w:rsidR="00CD7147" w:rsidRDefault="00CD7147" w:rsidP="00091875">
      <w:pPr>
        <w:spacing w:line="240" w:lineRule="auto"/>
      </w:pPr>
      <w:r>
        <w:separator/>
      </w:r>
    </w:p>
  </w:footnote>
  <w:footnote w:type="continuationSeparator" w:id="0">
    <w:p w14:paraId="17E2EAF3" w14:textId="77777777" w:rsidR="00CD7147" w:rsidRDefault="00CD7147" w:rsidP="000918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342"/>
      <w:gridCol w:w="5110"/>
      <w:gridCol w:w="2360"/>
      <w:gridCol w:w="2750"/>
    </w:tblGrid>
    <w:tr w:rsidR="00333855" w:rsidRPr="00725E16" w14:paraId="2F4C6102" w14:textId="77777777" w:rsidTr="00445FFF">
      <w:trPr>
        <w:cantSplit/>
        <w:trHeight w:val="1152"/>
        <w:jc w:val="center"/>
      </w:trPr>
      <w:tc>
        <w:tcPr>
          <w:tcW w:w="1232" w:type="pct"/>
          <w:vMerge w:val="restart"/>
        </w:tcPr>
        <w:p w14:paraId="44DE3A16" w14:textId="59CE7186" w:rsidR="00333855" w:rsidRPr="00725E16" w:rsidRDefault="00085F8B" w:rsidP="00445FFF">
          <w:pPr>
            <w:tabs>
              <w:tab w:val="center" w:pos="4419"/>
              <w:tab w:val="right" w:pos="8838"/>
            </w:tabs>
            <w:jc w:val="center"/>
            <w:rPr>
              <w:rFonts w:ascii="Arial Narrow" w:hAnsi="Arial Narrow" w:cs="Arial"/>
              <w:sz w:val="20"/>
              <w:lang w:eastAsia="es-CO"/>
            </w:rPr>
          </w:pPr>
          <w:bookmarkStart w:id="1" w:name="_Hlk156298031"/>
          <w:r w:rsidRPr="00085F8B">
            <w:rPr>
              <w:rFonts w:ascii="Arial Narrow" w:hAnsi="Arial Narrow" w:cs="Arial"/>
              <w:sz w:val="20"/>
              <w:lang w:eastAsia="es-CO"/>
            </w:rPr>
            <w:drawing>
              <wp:anchor distT="0" distB="0" distL="114300" distR="114300" simplePos="0" relativeHeight="251659264" behindDoc="1" locked="0" layoutInCell="1" allowOverlap="1" wp14:anchorId="20C64929" wp14:editId="67E3741E">
                <wp:simplePos x="0" y="0"/>
                <wp:positionH relativeFrom="column">
                  <wp:posOffset>473710</wp:posOffset>
                </wp:positionH>
                <wp:positionV relativeFrom="paragraph">
                  <wp:posOffset>-18415</wp:posOffset>
                </wp:positionV>
                <wp:extent cx="934085" cy="1115060"/>
                <wp:effectExtent l="0" t="0" r="0" b="8890"/>
                <wp:wrapNone/>
                <wp:docPr id="2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630" r="592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4085" cy="11150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754" w:type="pct"/>
          <w:gridSpan w:val="2"/>
          <w:vAlign w:val="center"/>
        </w:tcPr>
        <w:p w14:paraId="1C67294C" w14:textId="5DCBE0D3" w:rsidR="00333855" w:rsidRPr="00725E16" w:rsidRDefault="00333855" w:rsidP="00F33E7F">
          <w:pPr>
            <w:tabs>
              <w:tab w:val="center" w:pos="4419"/>
              <w:tab w:val="right" w:pos="8838"/>
            </w:tabs>
            <w:jc w:val="center"/>
            <w:rPr>
              <w:rFonts w:ascii="Arial Narrow" w:hAnsi="Arial Narrow" w:cs="Arial"/>
              <w:b/>
              <w:iCs/>
              <w:lang w:eastAsia="es-CO"/>
            </w:rPr>
          </w:pPr>
          <w:r w:rsidRPr="00725E16">
            <w:rPr>
              <w:rFonts w:ascii="Arial Narrow" w:hAnsi="Arial Narrow" w:cs="Arial"/>
              <w:b/>
              <w:iCs/>
              <w:lang w:eastAsia="es-CO"/>
            </w:rPr>
            <w:t xml:space="preserve">ALCALDIA MUNICIPAL </w:t>
          </w:r>
        </w:p>
        <w:p w14:paraId="002BE192" w14:textId="77777777" w:rsidR="00085F8B" w:rsidRPr="00085F8B" w:rsidRDefault="00333855" w:rsidP="00085F8B">
          <w:pPr>
            <w:tabs>
              <w:tab w:val="center" w:pos="4419"/>
              <w:tab w:val="right" w:pos="8838"/>
            </w:tabs>
            <w:jc w:val="center"/>
            <w:rPr>
              <w:rFonts w:ascii="Arial Narrow" w:hAnsi="Arial Narrow" w:cs="Arial"/>
              <w:b/>
              <w:iCs/>
              <w:lang w:eastAsia="es-CO"/>
            </w:rPr>
          </w:pPr>
          <w:r w:rsidRPr="00725E16">
            <w:rPr>
              <w:rFonts w:ascii="Arial Narrow" w:hAnsi="Arial Narrow" w:cs="Arial"/>
              <w:b/>
              <w:iCs/>
              <w:lang w:eastAsia="es-CO"/>
            </w:rPr>
            <w:t xml:space="preserve">DE </w:t>
          </w:r>
          <w:r w:rsidR="00085F8B" w:rsidRPr="00085F8B">
            <w:rPr>
              <w:rFonts w:ascii="Arial Narrow" w:hAnsi="Arial Narrow" w:cs="Arial"/>
              <w:b/>
              <w:iCs/>
              <w:lang w:eastAsia="es-CO"/>
            </w:rPr>
            <w:t>NÁTAGA</w:t>
          </w:r>
        </w:p>
        <w:p w14:paraId="16A66554" w14:textId="2E794394" w:rsidR="00333855" w:rsidRPr="00725E16" w:rsidRDefault="00085F8B" w:rsidP="00085F8B">
          <w:pPr>
            <w:tabs>
              <w:tab w:val="center" w:pos="4419"/>
              <w:tab w:val="right" w:pos="8838"/>
            </w:tabs>
            <w:jc w:val="center"/>
            <w:rPr>
              <w:rFonts w:ascii="Arial Narrow" w:hAnsi="Arial Narrow" w:cs="Arial"/>
              <w:b/>
              <w:sz w:val="20"/>
              <w:lang w:eastAsia="es-CO"/>
            </w:rPr>
          </w:pPr>
          <w:r w:rsidRPr="00085F8B">
            <w:rPr>
              <w:rFonts w:ascii="Arial Narrow" w:hAnsi="Arial Narrow" w:cs="Arial"/>
              <w:b/>
              <w:iCs/>
              <w:lang w:eastAsia="es-CO"/>
            </w:rPr>
            <w:t>NIT: 891.102.844-0</w:t>
          </w:r>
        </w:p>
      </w:tc>
      <w:tc>
        <w:tcPr>
          <w:tcW w:w="1014" w:type="pct"/>
          <w:vMerge w:val="restart"/>
        </w:tcPr>
        <w:p w14:paraId="0889F36D" w14:textId="5FE6148B" w:rsidR="00333855" w:rsidRPr="00725E16" w:rsidRDefault="00085F8B" w:rsidP="00F33E7F">
          <w:pPr>
            <w:tabs>
              <w:tab w:val="center" w:pos="4419"/>
              <w:tab w:val="right" w:pos="8838"/>
            </w:tabs>
            <w:jc w:val="center"/>
            <w:rPr>
              <w:rFonts w:ascii="Arial Narrow" w:hAnsi="Arial Narrow" w:cs="Arial"/>
              <w:b/>
              <w:iCs/>
              <w:sz w:val="20"/>
              <w:lang w:eastAsia="es-CO"/>
            </w:rPr>
          </w:pPr>
          <w:r w:rsidRPr="00085F8B">
            <w:rPr>
              <w:rFonts w:ascii="Arial Narrow" w:hAnsi="Arial Narrow" w:cs="Arial"/>
              <w:sz w:val="20"/>
              <w:lang w:eastAsia="es-CO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5378389B" wp14:editId="457FE570">
                    <wp:simplePos x="0" y="0"/>
                    <wp:positionH relativeFrom="column">
                      <wp:posOffset>316230</wp:posOffset>
                    </wp:positionH>
                    <wp:positionV relativeFrom="paragraph">
                      <wp:posOffset>118745</wp:posOffset>
                    </wp:positionV>
                    <wp:extent cx="1061085" cy="881380"/>
                    <wp:effectExtent l="0" t="0" r="5715" b="0"/>
                    <wp:wrapNone/>
                    <wp:docPr id="1" name="Grupo 34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061085" cy="881380"/>
                              <a:chOff x="0" y="0"/>
                              <a:chExt cx="1461246" cy="1149574"/>
                            </a:xfrm>
                          </wpg:grpSpPr>
                          <pic:pic xmlns:pic="http://schemas.openxmlformats.org/drawingml/2006/picture">
                            <pic:nvPicPr>
                              <pic:cNvPr id="7" name="Imagen 7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7406" t="-8000" r="46514" b="-1"/>
                              <a:stretch/>
                            </pic:blipFill>
                            <pic:spPr bwMode="auto">
                              <a:xfrm>
                                <a:off x="277905" y="0"/>
                                <a:ext cx="1183341" cy="7082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8" name="Imagen 8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57857" t="23644" r="5702" b="22107"/>
                              <a:stretch/>
                            </pic:blipFill>
                            <pic:spPr bwMode="auto">
                              <a:xfrm>
                                <a:off x="0" y="715832"/>
                                <a:ext cx="943935" cy="43374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FB39196" id="Grupo 34" o:spid="_x0000_s1026" style="position:absolute;margin-left:24.9pt;margin-top:9.35pt;width:83.55pt;height:69.4pt;z-index:251660288" coordsize="14612,114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n 7" o:spid="_x0000_s1027" type="#_x0000_t75" style="position:absolute;left:2779;width:11833;height:70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">
                      <v:imagedata r:id="rId4" o:title="" croptop="-5243f" cropbottom="-1f" cropleft="4854f" cropright="30483f"/>
                    </v:shape>
                    <v:shape id="Imagen 8" o:spid="_x0000_s1028" type="#_x0000_t75" style="position:absolute;top:7158;width:9439;height:43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">
                      <v:imagedata r:id="rId5" o:title="" croptop="15495f" cropbottom="14488f" cropleft="37917f" cropright="3737f"/>
                    </v:shape>
                  </v:group>
                </w:pict>
              </mc:Fallback>
            </mc:AlternateContent>
          </w:r>
        </w:p>
      </w:tc>
    </w:tr>
    <w:tr w:rsidR="00085F8B" w:rsidRPr="00725E16" w14:paraId="5C011B73" w14:textId="77777777" w:rsidTr="00841968">
      <w:trPr>
        <w:trHeight w:val="59"/>
        <w:jc w:val="center"/>
      </w:trPr>
      <w:tc>
        <w:tcPr>
          <w:tcW w:w="1232" w:type="pct"/>
          <w:vMerge/>
        </w:tcPr>
        <w:p w14:paraId="20325D59" w14:textId="77777777" w:rsidR="00085F8B" w:rsidRPr="00725E16" w:rsidRDefault="00085F8B" w:rsidP="00085F8B">
          <w:pPr>
            <w:tabs>
              <w:tab w:val="center" w:pos="4419"/>
              <w:tab w:val="right" w:pos="8838"/>
            </w:tabs>
            <w:jc w:val="center"/>
            <w:rPr>
              <w:rFonts w:ascii="Arial Narrow" w:hAnsi="Arial Narrow" w:cs="Calibri"/>
              <w:sz w:val="20"/>
              <w:lang w:eastAsia="es-CO"/>
            </w:rPr>
          </w:pPr>
        </w:p>
      </w:tc>
      <w:tc>
        <w:tcPr>
          <w:tcW w:w="188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733EE15" w14:textId="3384E960" w:rsidR="00085F8B" w:rsidRPr="00725E16" w:rsidRDefault="00085F8B" w:rsidP="004966A1">
          <w:pPr>
            <w:tabs>
              <w:tab w:val="center" w:pos="4419"/>
              <w:tab w:val="right" w:pos="8838"/>
            </w:tabs>
            <w:jc w:val="center"/>
            <w:rPr>
              <w:rFonts w:ascii="Arial Narrow" w:hAnsi="Arial Narrow" w:cs="Calibri"/>
              <w:sz w:val="20"/>
              <w:lang w:eastAsia="es-CO"/>
            </w:rPr>
          </w:pPr>
          <w:r w:rsidRPr="008912B4">
            <w:rPr>
              <w:rFonts w:ascii="Arial Narrow" w:eastAsia="Calibri" w:hAnsi="Arial Narrow" w:cs="Calibri"/>
            </w:rPr>
            <w:t>MECI-Versión: 1</w:t>
          </w:r>
        </w:p>
      </w:tc>
      <w:tc>
        <w:tcPr>
          <w:tcW w:w="87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E4171CC" w14:textId="69A297A9" w:rsidR="00085F8B" w:rsidRPr="00725E16" w:rsidRDefault="00085F8B" w:rsidP="004966A1">
          <w:pPr>
            <w:tabs>
              <w:tab w:val="center" w:pos="4419"/>
              <w:tab w:val="right" w:pos="8838"/>
            </w:tabs>
            <w:jc w:val="center"/>
            <w:rPr>
              <w:rFonts w:ascii="Arial Narrow" w:hAnsi="Arial Narrow" w:cs="Calibri"/>
              <w:sz w:val="20"/>
              <w:lang w:eastAsia="es-CO"/>
            </w:rPr>
          </w:pPr>
          <w:r w:rsidRPr="008912B4">
            <w:rPr>
              <w:rFonts w:ascii="Arial Narrow" w:eastAsia="Calibri" w:hAnsi="Arial Narrow" w:cs="Calibri"/>
            </w:rPr>
            <w:t>Código Postal No. 415020</w:t>
          </w:r>
        </w:p>
      </w:tc>
      <w:tc>
        <w:tcPr>
          <w:tcW w:w="1014" w:type="pct"/>
          <w:vMerge/>
        </w:tcPr>
        <w:p w14:paraId="1FB7749B" w14:textId="77777777" w:rsidR="00085F8B" w:rsidRPr="00725E16" w:rsidRDefault="00085F8B" w:rsidP="00085F8B">
          <w:pPr>
            <w:tabs>
              <w:tab w:val="center" w:pos="4419"/>
              <w:tab w:val="right" w:pos="8838"/>
            </w:tabs>
            <w:jc w:val="center"/>
            <w:rPr>
              <w:rFonts w:ascii="Arial Narrow" w:hAnsi="Arial Narrow" w:cs="Calibri"/>
              <w:sz w:val="20"/>
              <w:lang w:eastAsia="es-CO"/>
            </w:rPr>
          </w:pPr>
        </w:p>
      </w:tc>
    </w:tr>
    <w:tr w:rsidR="00085F8B" w:rsidRPr="00725E16" w14:paraId="6E8EBF04" w14:textId="77777777" w:rsidTr="00841968">
      <w:trPr>
        <w:trHeight w:val="59"/>
        <w:jc w:val="center"/>
      </w:trPr>
      <w:tc>
        <w:tcPr>
          <w:tcW w:w="1232" w:type="pct"/>
          <w:vMerge/>
        </w:tcPr>
        <w:p w14:paraId="3186ED02" w14:textId="77777777" w:rsidR="00085F8B" w:rsidRPr="00725E16" w:rsidRDefault="00085F8B" w:rsidP="00085F8B">
          <w:pPr>
            <w:tabs>
              <w:tab w:val="center" w:pos="4419"/>
              <w:tab w:val="right" w:pos="8838"/>
            </w:tabs>
            <w:jc w:val="center"/>
            <w:rPr>
              <w:rFonts w:ascii="Arial Narrow" w:hAnsi="Arial Narrow" w:cs="Calibri"/>
              <w:sz w:val="20"/>
              <w:lang w:eastAsia="es-CO"/>
            </w:rPr>
          </w:pPr>
        </w:p>
      </w:tc>
      <w:tc>
        <w:tcPr>
          <w:tcW w:w="188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03F4497" w14:textId="464711A6" w:rsidR="00085F8B" w:rsidRPr="00725E16" w:rsidRDefault="00085F8B" w:rsidP="004966A1">
          <w:pPr>
            <w:tabs>
              <w:tab w:val="center" w:pos="4419"/>
              <w:tab w:val="right" w:pos="8838"/>
            </w:tabs>
            <w:jc w:val="center"/>
            <w:rPr>
              <w:rFonts w:ascii="Arial Narrow" w:hAnsi="Arial Narrow" w:cs="Calibri"/>
              <w:sz w:val="20"/>
              <w:lang w:eastAsia="es-CO"/>
            </w:rPr>
          </w:pPr>
          <w:r w:rsidRPr="008912B4">
            <w:rPr>
              <w:rFonts w:ascii="Arial Narrow" w:eastAsia="Calibri" w:hAnsi="Arial Narrow" w:cs="Calibri"/>
            </w:rPr>
            <w:t>Fecha: 2020</w:t>
          </w:r>
        </w:p>
      </w:tc>
      <w:tc>
        <w:tcPr>
          <w:tcW w:w="87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63706AF" w14:textId="669F5DE5" w:rsidR="00085F8B" w:rsidRPr="00725E16" w:rsidRDefault="00085F8B" w:rsidP="004966A1">
          <w:pPr>
            <w:tabs>
              <w:tab w:val="center" w:pos="4419"/>
              <w:tab w:val="right" w:pos="8838"/>
            </w:tabs>
            <w:jc w:val="center"/>
            <w:rPr>
              <w:rFonts w:ascii="Arial Narrow" w:hAnsi="Arial Narrow" w:cs="Calibri"/>
              <w:b/>
              <w:sz w:val="20"/>
              <w:lang w:eastAsia="es-CO"/>
            </w:rPr>
          </w:pPr>
          <w:r w:rsidRPr="008912B4">
            <w:rPr>
              <w:rFonts w:ascii="Arial Narrow" w:eastAsia="Calibri" w:hAnsi="Arial Narrow" w:cs="Calibri"/>
            </w:rPr>
            <w:t xml:space="preserve">Página </w:t>
          </w:r>
          <w:r w:rsidRPr="008912B4">
            <w:rPr>
              <w:rFonts w:ascii="Arial Narrow" w:eastAsia="Calibri" w:hAnsi="Arial Narrow" w:cs="Calibri"/>
            </w:rPr>
            <w:fldChar w:fldCharType="begin"/>
          </w:r>
          <w:r w:rsidRPr="008912B4">
            <w:rPr>
              <w:rFonts w:ascii="Arial Narrow" w:eastAsia="Calibri" w:hAnsi="Arial Narrow" w:cs="Calibri"/>
            </w:rPr>
            <w:instrText xml:space="preserve"> PAGE </w:instrText>
          </w:r>
          <w:r w:rsidRPr="008912B4">
            <w:rPr>
              <w:rFonts w:ascii="Arial Narrow" w:eastAsia="Calibri" w:hAnsi="Arial Narrow" w:cs="Calibri"/>
            </w:rPr>
            <w:fldChar w:fldCharType="separate"/>
          </w:r>
          <w:r>
            <w:rPr>
              <w:rFonts w:ascii="Arial Narrow" w:eastAsia="Calibri" w:hAnsi="Arial Narrow" w:cs="Calibri"/>
            </w:rPr>
            <w:t>1</w:t>
          </w:r>
          <w:r w:rsidRPr="008912B4">
            <w:rPr>
              <w:rFonts w:ascii="Arial Narrow" w:eastAsia="Calibri" w:hAnsi="Arial Narrow" w:cs="Calibri"/>
            </w:rPr>
            <w:fldChar w:fldCharType="end"/>
          </w:r>
          <w:r w:rsidRPr="008912B4">
            <w:rPr>
              <w:rFonts w:ascii="Arial Narrow" w:eastAsia="Calibri" w:hAnsi="Arial Narrow" w:cs="Calibri"/>
            </w:rPr>
            <w:t xml:space="preserve"> de </w:t>
          </w:r>
          <w:r w:rsidRPr="008912B4">
            <w:rPr>
              <w:rFonts w:ascii="Arial Narrow" w:eastAsia="Calibri" w:hAnsi="Arial Narrow" w:cs="Calibri"/>
            </w:rPr>
            <w:fldChar w:fldCharType="begin"/>
          </w:r>
          <w:r w:rsidRPr="008912B4">
            <w:rPr>
              <w:rFonts w:ascii="Arial Narrow" w:eastAsia="Calibri" w:hAnsi="Arial Narrow" w:cs="Calibri"/>
            </w:rPr>
            <w:instrText xml:space="preserve"> NUMPAGES </w:instrText>
          </w:r>
          <w:r w:rsidRPr="008912B4">
            <w:rPr>
              <w:rFonts w:ascii="Arial Narrow" w:eastAsia="Calibri" w:hAnsi="Arial Narrow" w:cs="Calibri"/>
            </w:rPr>
            <w:fldChar w:fldCharType="separate"/>
          </w:r>
          <w:r>
            <w:rPr>
              <w:rFonts w:ascii="Arial Narrow" w:eastAsia="Calibri" w:hAnsi="Arial Narrow" w:cs="Calibri"/>
            </w:rPr>
            <w:t>18</w:t>
          </w:r>
          <w:r w:rsidRPr="008912B4">
            <w:rPr>
              <w:rFonts w:ascii="Arial Narrow" w:eastAsia="Calibri" w:hAnsi="Arial Narrow" w:cs="Calibri"/>
              <w:noProof/>
            </w:rPr>
            <w:fldChar w:fldCharType="end"/>
          </w:r>
        </w:p>
      </w:tc>
      <w:tc>
        <w:tcPr>
          <w:tcW w:w="1014" w:type="pct"/>
          <w:vMerge/>
        </w:tcPr>
        <w:p w14:paraId="78083965" w14:textId="77777777" w:rsidR="00085F8B" w:rsidRPr="00725E16" w:rsidRDefault="00085F8B" w:rsidP="00085F8B">
          <w:pPr>
            <w:tabs>
              <w:tab w:val="center" w:pos="4419"/>
              <w:tab w:val="right" w:pos="8838"/>
            </w:tabs>
            <w:jc w:val="center"/>
            <w:rPr>
              <w:rFonts w:ascii="Arial Narrow" w:hAnsi="Arial Narrow" w:cs="Calibri"/>
              <w:sz w:val="20"/>
              <w:lang w:eastAsia="es-CO"/>
            </w:rPr>
          </w:pPr>
        </w:p>
      </w:tc>
    </w:tr>
    <w:bookmarkEnd w:id="1"/>
  </w:tbl>
  <w:p w14:paraId="719D915B" w14:textId="77777777" w:rsidR="00333855" w:rsidRDefault="00333855" w:rsidP="00445FFF">
    <w:pPr>
      <w:pStyle w:val="Encabezado"/>
      <w:rPr>
        <w:rFonts w:ascii="Verdana" w:hAnsi="Verdana" w:cs="Arial"/>
        <w:b/>
        <w:sz w:val="20"/>
        <w:szCs w:val="20"/>
      </w:rPr>
    </w:pPr>
  </w:p>
  <w:p w14:paraId="52A286AD" w14:textId="022F74B9" w:rsidR="00333855" w:rsidRPr="00FE1A44" w:rsidRDefault="00333855" w:rsidP="00FE1A44">
    <w:pPr>
      <w:pStyle w:val="Encabezado"/>
      <w:jc w:val="center"/>
      <w:rPr>
        <w:rFonts w:ascii="Verdana" w:hAnsi="Verdana" w:cs="Arial"/>
        <w:b/>
        <w:sz w:val="20"/>
        <w:szCs w:val="20"/>
      </w:rPr>
    </w:pPr>
    <w:r w:rsidRPr="00FE1A44">
      <w:rPr>
        <w:rFonts w:ascii="Verdana" w:hAnsi="Verdana" w:cs="Arial"/>
        <w:b/>
        <w:sz w:val="20"/>
        <w:szCs w:val="20"/>
      </w:rPr>
      <w:t>MATRIZ 3 - RIESGOS</w:t>
    </w:r>
  </w:p>
  <w:p w14:paraId="5A1B4C24" w14:textId="401574FD" w:rsidR="00333855" w:rsidRPr="00FE1A44" w:rsidRDefault="00333855" w:rsidP="00FE1A44">
    <w:pPr>
      <w:pStyle w:val="Encabezado"/>
      <w:jc w:val="center"/>
      <w:rPr>
        <w:rFonts w:ascii="Verdana" w:hAnsi="Verdana"/>
        <w:sz w:val="28"/>
        <w:szCs w:val="28"/>
      </w:rPr>
    </w:pPr>
    <w:r w:rsidRPr="00FE1A44">
      <w:rPr>
        <w:rFonts w:ascii="Verdana" w:hAnsi="Verdana" w:cs="Arial"/>
        <w:b/>
        <w:bCs/>
        <w:sz w:val="20"/>
        <w:szCs w:val="20"/>
      </w:rPr>
      <w:t>SELECCIÓN ABREVIADA DE OBRA PÚBLICA DE INFRAESTRUCTURA SOCIAL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3"/>
  </w:num>
  <w:num w:numId="11">
    <w:abstractNumId w:val="1"/>
  </w:num>
  <w:num w:numId="12">
    <w:abstractNumId w:val="21"/>
  </w:num>
  <w:num w:numId="13">
    <w:abstractNumId w:val="29"/>
  </w:num>
  <w:num w:numId="14">
    <w:abstractNumId w:val="14"/>
  </w:num>
  <w:num w:numId="15">
    <w:abstractNumId w:val="16"/>
  </w:num>
  <w:num w:numId="16">
    <w:abstractNumId w:val="0"/>
  </w:num>
  <w:num w:numId="17">
    <w:abstractNumId w:val="2"/>
  </w:num>
  <w:num w:numId="18">
    <w:abstractNumId w:val="9"/>
  </w:num>
  <w:num w:numId="19">
    <w:abstractNumId w:val="4"/>
  </w:num>
  <w:num w:numId="20">
    <w:abstractNumId w:val="18"/>
  </w:num>
  <w:num w:numId="21">
    <w:abstractNumId w:val="7"/>
  </w:num>
  <w:num w:numId="22">
    <w:abstractNumId w:val="27"/>
  </w:num>
  <w:num w:numId="23">
    <w:abstractNumId w:val="11"/>
  </w:num>
  <w:num w:numId="24">
    <w:abstractNumId w:val="12"/>
  </w:num>
  <w:num w:numId="25">
    <w:abstractNumId w:val="5"/>
  </w:num>
  <w:num w:numId="26">
    <w:abstractNumId w:val="17"/>
  </w:num>
  <w:num w:numId="27">
    <w:abstractNumId w:val="15"/>
  </w:num>
  <w:num w:numId="28">
    <w:abstractNumId w:val="10"/>
  </w:num>
  <w:num w:numId="29">
    <w:abstractNumId w:val="25"/>
  </w:num>
  <w:num w:numId="30">
    <w:abstractNumId w:val="26"/>
  </w:num>
  <w:num w:numId="31">
    <w:abstractNumId w:val="24"/>
  </w:num>
  <w:num w:numId="32">
    <w:abstractNumId w:val="13"/>
  </w:num>
  <w:num w:numId="33">
    <w:abstractNumId w:val="23"/>
  </w:num>
  <w:num w:numId="34">
    <w:abstractNumId w:val="8"/>
  </w:num>
  <w:num w:numId="35">
    <w:abstractNumId w:val="22"/>
  </w:num>
  <w:num w:numId="36">
    <w:abstractNumId w:val="28"/>
  </w:num>
  <w:num w:numId="37">
    <w:abstractNumId w:val="20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F8"/>
    <w:rsid w:val="00010A03"/>
    <w:rsid w:val="000150D7"/>
    <w:rsid w:val="0008460C"/>
    <w:rsid w:val="00085F8B"/>
    <w:rsid w:val="00091875"/>
    <w:rsid w:val="000A2F3B"/>
    <w:rsid w:val="000C2AAE"/>
    <w:rsid w:val="000F7C80"/>
    <w:rsid w:val="00101037"/>
    <w:rsid w:val="00103B17"/>
    <w:rsid w:val="00106362"/>
    <w:rsid w:val="001246B3"/>
    <w:rsid w:val="00136C78"/>
    <w:rsid w:val="001477DE"/>
    <w:rsid w:val="0015719E"/>
    <w:rsid w:val="001D1F23"/>
    <w:rsid w:val="001E7630"/>
    <w:rsid w:val="00241A33"/>
    <w:rsid w:val="00257CDA"/>
    <w:rsid w:val="00270C35"/>
    <w:rsid w:val="00277255"/>
    <w:rsid w:val="00282FDA"/>
    <w:rsid w:val="002B23CA"/>
    <w:rsid w:val="002D1AFB"/>
    <w:rsid w:val="002E30D7"/>
    <w:rsid w:val="002F36D9"/>
    <w:rsid w:val="00324251"/>
    <w:rsid w:val="003322F8"/>
    <w:rsid w:val="00333855"/>
    <w:rsid w:val="003558EC"/>
    <w:rsid w:val="00374B32"/>
    <w:rsid w:val="00375454"/>
    <w:rsid w:val="0039239D"/>
    <w:rsid w:val="003B7338"/>
    <w:rsid w:val="003E331F"/>
    <w:rsid w:val="003E4428"/>
    <w:rsid w:val="003F50E3"/>
    <w:rsid w:val="004338C5"/>
    <w:rsid w:val="00445FFF"/>
    <w:rsid w:val="004966A1"/>
    <w:rsid w:val="004D7C35"/>
    <w:rsid w:val="00507FAA"/>
    <w:rsid w:val="00511F46"/>
    <w:rsid w:val="00513343"/>
    <w:rsid w:val="005202A1"/>
    <w:rsid w:val="00540CF2"/>
    <w:rsid w:val="00545461"/>
    <w:rsid w:val="005621A3"/>
    <w:rsid w:val="005752CE"/>
    <w:rsid w:val="0058222E"/>
    <w:rsid w:val="005A57D3"/>
    <w:rsid w:val="005E5030"/>
    <w:rsid w:val="005F4674"/>
    <w:rsid w:val="00602088"/>
    <w:rsid w:val="00624AC2"/>
    <w:rsid w:val="00644ADF"/>
    <w:rsid w:val="00686C25"/>
    <w:rsid w:val="00697703"/>
    <w:rsid w:val="006A3288"/>
    <w:rsid w:val="006B4FEE"/>
    <w:rsid w:val="006E6D9B"/>
    <w:rsid w:val="007115DA"/>
    <w:rsid w:val="00721886"/>
    <w:rsid w:val="00762556"/>
    <w:rsid w:val="0076567A"/>
    <w:rsid w:val="00773673"/>
    <w:rsid w:val="0077727E"/>
    <w:rsid w:val="007A656B"/>
    <w:rsid w:val="007B33E6"/>
    <w:rsid w:val="007C5B18"/>
    <w:rsid w:val="007C702A"/>
    <w:rsid w:val="007F427D"/>
    <w:rsid w:val="00805ECB"/>
    <w:rsid w:val="00815604"/>
    <w:rsid w:val="00830C79"/>
    <w:rsid w:val="00833DC4"/>
    <w:rsid w:val="00833F3B"/>
    <w:rsid w:val="00841B5A"/>
    <w:rsid w:val="008537E3"/>
    <w:rsid w:val="0085653A"/>
    <w:rsid w:val="0085672F"/>
    <w:rsid w:val="00874392"/>
    <w:rsid w:val="00885039"/>
    <w:rsid w:val="008A58D5"/>
    <w:rsid w:val="008E39CA"/>
    <w:rsid w:val="009321E7"/>
    <w:rsid w:val="009771F1"/>
    <w:rsid w:val="00982855"/>
    <w:rsid w:val="009E77AD"/>
    <w:rsid w:val="009F3A90"/>
    <w:rsid w:val="00A1437D"/>
    <w:rsid w:val="00A411F2"/>
    <w:rsid w:val="00A802EF"/>
    <w:rsid w:val="00A9107A"/>
    <w:rsid w:val="00AB5F8B"/>
    <w:rsid w:val="00AE2ECB"/>
    <w:rsid w:val="00B26E25"/>
    <w:rsid w:val="00B544AB"/>
    <w:rsid w:val="00B60C9E"/>
    <w:rsid w:val="00B76DAD"/>
    <w:rsid w:val="00B773A4"/>
    <w:rsid w:val="00B81B1F"/>
    <w:rsid w:val="00B83621"/>
    <w:rsid w:val="00B92158"/>
    <w:rsid w:val="00B94790"/>
    <w:rsid w:val="00BA3870"/>
    <w:rsid w:val="00BC48AE"/>
    <w:rsid w:val="00C53FEB"/>
    <w:rsid w:val="00C603C7"/>
    <w:rsid w:val="00C61BDB"/>
    <w:rsid w:val="00C71F76"/>
    <w:rsid w:val="00CB2A6B"/>
    <w:rsid w:val="00CB4132"/>
    <w:rsid w:val="00CB7D17"/>
    <w:rsid w:val="00CD7147"/>
    <w:rsid w:val="00D13765"/>
    <w:rsid w:val="00D2740F"/>
    <w:rsid w:val="00D61CBF"/>
    <w:rsid w:val="00D70D7B"/>
    <w:rsid w:val="00D858C7"/>
    <w:rsid w:val="00D86ECC"/>
    <w:rsid w:val="00DA2321"/>
    <w:rsid w:val="00DD4300"/>
    <w:rsid w:val="00DF421A"/>
    <w:rsid w:val="00E20BE5"/>
    <w:rsid w:val="00E56873"/>
    <w:rsid w:val="00F33E7F"/>
    <w:rsid w:val="00F6022F"/>
    <w:rsid w:val="00F63350"/>
    <w:rsid w:val="00F77C04"/>
    <w:rsid w:val="00FB0DD1"/>
    <w:rsid w:val="00FD3BD6"/>
    <w:rsid w:val="00FE1A44"/>
    <w:rsid w:val="00FF678D"/>
    <w:rsid w:val="187604FC"/>
    <w:rsid w:val="749F36F0"/>
    <w:rsid w:val="74BEAE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44A344"/>
  <w15:docId w15:val="{C854FC15-5CC4-4CDC-B155-22CBAE4C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qFormat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A656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A656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lcaldia@nataga-huila.gov.co" TargetMode="External"/><Relationship Id="rId1" Type="http://schemas.openxmlformats.org/officeDocument/2006/relationships/hyperlink" Target="http://www.nataga-huila.gov.c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A49B7-979B-4A9B-B3F4-86872F6A0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21F60111-4BB4-4CBD-837E-2CD8811C8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6</Pages>
  <Words>1404</Words>
  <Characters>7722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Juan Manuel</dc:creator>
  <cp:lastModifiedBy>Usuario</cp:lastModifiedBy>
  <cp:revision>21</cp:revision>
  <cp:lastPrinted>2020-11-13T23:50:00Z</cp:lastPrinted>
  <dcterms:created xsi:type="dcterms:W3CDTF">2022-08-01T21:31:00Z</dcterms:created>
  <dcterms:modified xsi:type="dcterms:W3CDTF">2026-05-08T16:29:00Z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